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1D" w:rsidRDefault="007F401D" w:rsidP="007F401D">
      <w:pPr>
        <w:pStyle w:val="Titel"/>
        <w:jc w:val="left"/>
        <w:rPr>
          <w:rFonts w:ascii="Arial" w:hAnsi="Arial" w:cs="Arial"/>
          <w:sz w:val="28"/>
          <w:szCs w:val="28"/>
        </w:rPr>
      </w:pPr>
      <w:r>
        <w:rPr>
          <w:rFonts w:ascii="Arial" w:hAnsi="Arial" w:cs="Arial"/>
        </w:rPr>
        <w:t xml:space="preserve">                           Sitzungsprotokoll </w:t>
      </w:r>
      <w:r w:rsidRPr="00874829">
        <w:rPr>
          <w:rFonts w:ascii="Arial" w:hAnsi="Arial" w:cs="Arial"/>
          <w:sz w:val="28"/>
          <w:szCs w:val="28"/>
        </w:rPr>
        <w:t xml:space="preserve">vom </w:t>
      </w:r>
      <w:r>
        <w:rPr>
          <w:rFonts w:ascii="Arial" w:hAnsi="Arial" w:cs="Arial"/>
          <w:sz w:val="28"/>
          <w:szCs w:val="28"/>
        </w:rPr>
        <w:t>14.12.2012</w:t>
      </w:r>
    </w:p>
    <w:p w:rsidR="007F401D" w:rsidRPr="00DE325C" w:rsidRDefault="007F401D" w:rsidP="007F401D">
      <w:pPr>
        <w:pStyle w:val="Titel"/>
        <w:jc w:val="left"/>
        <w:rPr>
          <w:rFonts w:ascii="Arial" w:hAnsi="Arial" w:cs="Arial"/>
          <w:b w:val="0"/>
          <w:i w:val="0"/>
          <w:sz w:val="20"/>
          <w:szCs w:val="20"/>
        </w:rPr>
      </w:pPr>
    </w:p>
    <w:p w:rsidR="007F401D" w:rsidRDefault="007F401D" w:rsidP="007F401D">
      <w:pPr>
        <w:pStyle w:val="Titel"/>
        <w:jc w:val="left"/>
        <w:rPr>
          <w:rFonts w:ascii="Arial" w:hAnsi="Arial" w:cs="Arial"/>
          <w:b w:val="0"/>
          <w:i w:val="0"/>
        </w:rPr>
      </w:pPr>
      <w:r w:rsidRPr="00613CF7">
        <w:rPr>
          <w:rFonts w:ascii="Arial" w:hAnsi="Arial" w:cs="Arial"/>
          <w:b w:val="0"/>
          <w:i w:val="0"/>
        </w:rPr>
        <w:t xml:space="preserve">um </w:t>
      </w:r>
      <w:r>
        <w:rPr>
          <w:rFonts w:ascii="Arial" w:hAnsi="Arial" w:cs="Arial"/>
          <w:b w:val="0"/>
          <w:i w:val="0"/>
        </w:rPr>
        <w:t>19</w:t>
      </w:r>
      <w:r w:rsidRPr="00613CF7">
        <w:rPr>
          <w:rFonts w:ascii="Arial" w:hAnsi="Arial" w:cs="Arial"/>
          <w:b w:val="0"/>
          <w:i w:val="0"/>
        </w:rPr>
        <w:t>.</w:t>
      </w:r>
      <w:r>
        <w:rPr>
          <w:rFonts w:ascii="Arial" w:hAnsi="Arial" w:cs="Arial"/>
          <w:b w:val="0"/>
          <w:i w:val="0"/>
        </w:rPr>
        <w:t>0</w:t>
      </w:r>
      <w:r w:rsidRPr="00613CF7">
        <w:rPr>
          <w:rFonts w:ascii="Arial" w:hAnsi="Arial" w:cs="Arial"/>
          <w:b w:val="0"/>
          <w:i w:val="0"/>
        </w:rPr>
        <w:t xml:space="preserve">0 Uhr im Gemeindeamt Gaubitsch. Der Bürgermeister </w:t>
      </w:r>
      <w:r>
        <w:rPr>
          <w:rFonts w:ascii="Arial" w:hAnsi="Arial" w:cs="Arial"/>
          <w:b w:val="0"/>
          <w:i w:val="0"/>
        </w:rPr>
        <w:t xml:space="preserve">begrüßt die </w:t>
      </w:r>
      <w:r w:rsidR="00651F5E">
        <w:rPr>
          <w:rFonts w:ascii="Arial" w:hAnsi="Arial" w:cs="Arial"/>
          <w:b w:val="0"/>
          <w:i w:val="0"/>
        </w:rPr>
        <w:t xml:space="preserve">Gemeinderatsmitglieder </w:t>
      </w:r>
      <w:r>
        <w:rPr>
          <w:rFonts w:ascii="Arial" w:hAnsi="Arial" w:cs="Arial"/>
          <w:b w:val="0"/>
          <w:i w:val="0"/>
        </w:rPr>
        <w:t>und d</w:t>
      </w:r>
      <w:r w:rsidR="00651F5E">
        <w:rPr>
          <w:rFonts w:ascii="Arial" w:hAnsi="Arial" w:cs="Arial"/>
          <w:b w:val="0"/>
          <w:i w:val="0"/>
        </w:rPr>
        <w:t>en</w:t>
      </w:r>
      <w:r>
        <w:rPr>
          <w:rFonts w:ascii="Arial" w:hAnsi="Arial" w:cs="Arial"/>
          <w:b w:val="0"/>
          <w:i w:val="0"/>
        </w:rPr>
        <w:t xml:space="preserve"> Schriftführer und eröffnet die Sitzung. Die Sitzung ist beschlussfähig. GR Josef Dorn</w:t>
      </w:r>
      <w:r w:rsidR="006D0D25">
        <w:rPr>
          <w:rFonts w:ascii="Arial" w:hAnsi="Arial" w:cs="Arial"/>
          <w:b w:val="0"/>
          <w:i w:val="0"/>
        </w:rPr>
        <w:t xml:space="preserve"> und</w:t>
      </w:r>
      <w:r w:rsidR="00BC391B">
        <w:rPr>
          <w:rFonts w:ascii="Arial" w:hAnsi="Arial" w:cs="Arial"/>
          <w:b w:val="0"/>
          <w:i w:val="0"/>
        </w:rPr>
        <w:t xml:space="preserve"> GR Konrad Krückl</w:t>
      </w:r>
      <w:r w:rsidR="006D0D25">
        <w:rPr>
          <w:rFonts w:ascii="Arial" w:hAnsi="Arial" w:cs="Arial"/>
          <w:b w:val="0"/>
          <w:i w:val="0"/>
        </w:rPr>
        <w:t xml:space="preserve"> </w:t>
      </w:r>
      <w:r w:rsidR="00BC391B">
        <w:rPr>
          <w:rFonts w:ascii="Arial" w:hAnsi="Arial" w:cs="Arial"/>
          <w:b w:val="0"/>
          <w:i w:val="0"/>
        </w:rPr>
        <w:t>sind</w:t>
      </w:r>
      <w:r>
        <w:rPr>
          <w:rFonts w:ascii="Arial" w:hAnsi="Arial" w:cs="Arial"/>
          <w:b w:val="0"/>
          <w:i w:val="0"/>
        </w:rPr>
        <w:t xml:space="preserve"> zu dieser Sitzung entschuldigt.</w:t>
      </w:r>
      <w:r w:rsidR="00651F5E">
        <w:rPr>
          <w:rFonts w:ascii="Arial" w:hAnsi="Arial" w:cs="Arial"/>
          <w:b w:val="0"/>
          <w:i w:val="0"/>
        </w:rPr>
        <w:t xml:space="preserve"> GR Steininger Andreas</w:t>
      </w:r>
      <w:r w:rsidR="00483AF1">
        <w:rPr>
          <w:rFonts w:ascii="Arial" w:hAnsi="Arial" w:cs="Arial"/>
          <w:b w:val="0"/>
          <w:i w:val="0"/>
        </w:rPr>
        <w:t xml:space="preserve"> und GR Maria Bruckner</w:t>
      </w:r>
      <w:r w:rsidR="00DF30F5">
        <w:rPr>
          <w:rFonts w:ascii="Arial" w:hAnsi="Arial" w:cs="Arial"/>
          <w:b w:val="0"/>
          <w:i w:val="0"/>
        </w:rPr>
        <w:t xml:space="preserve"> </w:t>
      </w:r>
      <w:r w:rsidR="006D0D25">
        <w:rPr>
          <w:rFonts w:ascii="Arial" w:hAnsi="Arial" w:cs="Arial"/>
          <w:b w:val="0"/>
          <w:i w:val="0"/>
        </w:rPr>
        <w:t xml:space="preserve"> stoßen etwas später dazu (ca.</w:t>
      </w:r>
      <w:r w:rsidR="00DF30F5">
        <w:rPr>
          <w:rFonts w:ascii="Arial" w:hAnsi="Arial" w:cs="Arial"/>
          <w:b w:val="0"/>
          <w:i w:val="0"/>
        </w:rPr>
        <w:t>19.15</w:t>
      </w:r>
      <w:r w:rsidR="006D0D25">
        <w:rPr>
          <w:rFonts w:ascii="Arial" w:hAnsi="Arial" w:cs="Arial"/>
          <w:b w:val="0"/>
          <w:i w:val="0"/>
        </w:rPr>
        <w:t xml:space="preserve"> Uhr)</w:t>
      </w:r>
      <w:r w:rsidR="00651F5E">
        <w:rPr>
          <w:rFonts w:ascii="Arial" w:hAnsi="Arial" w:cs="Arial"/>
          <w:b w:val="0"/>
          <w:i w:val="0"/>
        </w:rPr>
        <w:t>.</w:t>
      </w:r>
      <w:r>
        <w:rPr>
          <w:rFonts w:ascii="Arial" w:hAnsi="Arial" w:cs="Arial"/>
          <w:b w:val="0"/>
          <w:i w:val="0"/>
        </w:rPr>
        <w:t xml:space="preserve"> Alle übrigen </w:t>
      </w:r>
      <w:r w:rsidR="005F7C00">
        <w:rPr>
          <w:rFonts w:ascii="Arial" w:hAnsi="Arial" w:cs="Arial"/>
          <w:b w:val="0"/>
          <w:i w:val="0"/>
        </w:rPr>
        <w:t>Gemeinderats</w:t>
      </w:r>
      <w:r>
        <w:rPr>
          <w:rFonts w:ascii="Arial" w:hAnsi="Arial" w:cs="Arial"/>
          <w:b w:val="0"/>
          <w:i w:val="0"/>
        </w:rPr>
        <w:t>mitglieder sind in der heutigen Sitzung anwesend.</w:t>
      </w:r>
      <w:r w:rsidRPr="00794B63">
        <w:rPr>
          <w:rFonts w:ascii="Arial" w:hAnsi="Arial" w:cs="Arial"/>
          <w:b w:val="0"/>
          <w:i w:val="0"/>
        </w:rPr>
        <w:t xml:space="preserve"> </w:t>
      </w:r>
      <w:r w:rsidRPr="00613CF7">
        <w:rPr>
          <w:rFonts w:ascii="Arial" w:hAnsi="Arial" w:cs="Arial"/>
          <w:b w:val="0"/>
          <w:i w:val="0"/>
        </w:rPr>
        <w:t>Die Tagesordnung ist rechtzeitig zugegangen. Diese wird ohne Einwände genehmigt.</w:t>
      </w:r>
      <w:r w:rsidR="00651F5E">
        <w:rPr>
          <w:rFonts w:ascii="Arial" w:hAnsi="Arial" w:cs="Arial"/>
          <w:b w:val="0"/>
          <w:i w:val="0"/>
        </w:rPr>
        <w:t xml:space="preserve"> Der Bürgermeister liest einen Dringlichkeitsantrag zur Aufnahme der Tagesordnungspunkte 8a </w:t>
      </w:r>
      <w:r w:rsidR="00483AF1">
        <w:rPr>
          <w:rFonts w:ascii="Arial" w:hAnsi="Arial" w:cs="Arial"/>
          <w:b w:val="0"/>
          <w:i w:val="0"/>
        </w:rPr>
        <w:t>Ansuchen um Alternativ</w:t>
      </w:r>
      <w:r w:rsidR="006D0D25">
        <w:rPr>
          <w:rFonts w:ascii="Arial" w:hAnsi="Arial" w:cs="Arial"/>
          <w:b w:val="0"/>
          <w:i w:val="0"/>
        </w:rPr>
        <w:t>energie Förderung</w:t>
      </w:r>
      <w:r w:rsidR="00483AF1">
        <w:rPr>
          <w:rFonts w:ascii="Arial" w:hAnsi="Arial" w:cs="Arial"/>
          <w:b w:val="0"/>
          <w:i w:val="0"/>
        </w:rPr>
        <w:t xml:space="preserve"> </w:t>
      </w:r>
      <w:r w:rsidR="00651F5E">
        <w:rPr>
          <w:rFonts w:ascii="Arial" w:hAnsi="Arial" w:cs="Arial"/>
          <w:b w:val="0"/>
          <w:i w:val="0"/>
        </w:rPr>
        <w:t>und 8b</w:t>
      </w:r>
      <w:r w:rsidR="00483AF1" w:rsidRPr="00483AF1">
        <w:t xml:space="preserve"> </w:t>
      </w:r>
      <w:r w:rsidR="00483AF1" w:rsidRPr="00483AF1">
        <w:rPr>
          <w:rFonts w:ascii="Arial" w:hAnsi="Arial" w:cs="Arial"/>
          <w:b w:val="0"/>
          <w:i w:val="0"/>
        </w:rPr>
        <w:t xml:space="preserve">Kaufansuchen für Baugrundstück Kleinbaumgarten Kapellenfeld 54 </w:t>
      </w:r>
      <w:proofErr w:type="spellStart"/>
      <w:r w:rsidR="00483AF1" w:rsidRPr="00483AF1">
        <w:rPr>
          <w:rFonts w:ascii="Arial" w:hAnsi="Arial" w:cs="Arial"/>
          <w:b w:val="0"/>
          <w:i w:val="0"/>
        </w:rPr>
        <w:t>Gstnr</w:t>
      </w:r>
      <w:proofErr w:type="spellEnd"/>
      <w:r w:rsidR="00483AF1" w:rsidRPr="00483AF1">
        <w:rPr>
          <w:rFonts w:ascii="Arial" w:hAnsi="Arial" w:cs="Arial"/>
          <w:b w:val="0"/>
          <w:i w:val="0"/>
        </w:rPr>
        <w:t>: 2001/3</w:t>
      </w:r>
      <w:r w:rsidR="00483AF1">
        <w:rPr>
          <w:rFonts w:ascii="Arial" w:hAnsi="Arial" w:cs="Arial"/>
          <w:b w:val="0"/>
          <w:i w:val="0"/>
        </w:rPr>
        <w:t>,</w:t>
      </w:r>
      <w:r w:rsidR="00651F5E">
        <w:rPr>
          <w:rFonts w:ascii="Arial" w:hAnsi="Arial" w:cs="Arial"/>
          <w:b w:val="0"/>
          <w:i w:val="0"/>
        </w:rPr>
        <w:t xml:space="preserve"> in die heutige Sitzung</w:t>
      </w:r>
      <w:r w:rsidR="00C63F79">
        <w:rPr>
          <w:rFonts w:ascii="Arial" w:hAnsi="Arial" w:cs="Arial"/>
          <w:b w:val="0"/>
          <w:i w:val="0"/>
        </w:rPr>
        <w:t xml:space="preserve">. </w:t>
      </w:r>
      <w:r w:rsidR="006D0D25">
        <w:rPr>
          <w:rFonts w:ascii="Arial" w:hAnsi="Arial" w:cs="Arial"/>
          <w:b w:val="0"/>
          <w:i w:val="0"/>
        </w:rPr>
        <w:t>Dieser Antrag wird e</w:t>
      </w:r>
      <w:r w:rsidR="00C63F79">
        <w:rPr>
          <w:rFonts w:ascii="Arial" w:hAnsi="Arial" w:cs="Arial"/>
          <w:b w:val="0"/>
          <w:i w:val="0"/>
        </w:rPr>
        <w:t xml:space="preserve">instimmig </w:t>
      </w:r>
      <w:r w:rsidR="006D0D25">
        <w:rPr>
          <w:rFonts w:ascii="Arial" w:hAnsi="Arial" w:cs="Arial"/>
          <w:b w:val="0"/>
          <w:i w:val="0"/>
        </w:rPr>
        <w:t>genehmigt</w:t>
      </w:r>
      <w:r w:rsidR="00C63F79">
        <w:rPr>
          <w:rFonts w:ascii="Arial" w:hAnsi="Arial" w:cs="Arial"/>
          <w:b w:val="0"/>
          <w:i w:val="0"/>
        </w:rPr>
        <w:t>.</w:t>
      </w:r>
      <w:r w:rsidR="00651F5E">
        <w:rPr>
          <w:rFonts w:ascii="Arial" w:hAnsi="Arial" w:cs="Arial"/>
          <w:b w:val="0"/>
          <w:i w:val="0"/>
        </w:rPr>
        <w:t xml:space="preserve"> </w:t>
      </w:r>
    </w:p>
    <w:p w:rsidR="007F401D" w:rsidRPr="00B15D0B" w:rsidRDefault="007F401D" w:rsidP="007F401D">
      <w:pPr>
        <w:pStyle w:val="Titel"/>
        <w:jc w:val="left"/>
        <w:rPr>
          <w:rFonts w:ascii="Arial" w:hAnsi="Arial" w:cs="Arial"/>
          <w:b w:val="0"/>
          <w:i w:val="0"/>
          <w:sz w:val="16"/>
          <w:szCs w:val="16"/>
        </w:rPr>
      </w:pPr>
    </w:p>
    <w:p w:rsidR="007F401D" w:rsidRPr="006D0D25" w:rsidRDefault="007F401D" w:rsidP="007F401D">
      <w:pPr>
        <w:jc w:val="center"/>
      </w:pPr>
      <w:r w:rsidRPr="006D0D25">
        <w:t>Tagesordnung:</w:t>
      </w:r>
    </w:p>
    <w:p w:rsidR="007F401D" w:rsidRPr="002A14E2" w:rsidRDefault="007F401D" w:rsidP="007F401D">
      <w:proofErr w:type="spellStart"/>
      <w:r w:rsidRPr="002A14E2">
        <w:t>To</w:t>
      </w:r>
      <w:proofErr w:type="spellEnd"/>
      <w:r w:rsidRPr="002A14E2">
        <w:t xml:space="preserve">. 1. </w:t>
      </w:r>
      <w:r>
        <w:tab/>
      </w:r>
      <w:r w:rsidRPr="002A14E2">
        <w:t>Entscheidung über Einwendungen geg</w:t>
      </w:r>
      <w:r>
        <w:t>en die Verhandlungsschrift</w:t>
      </w:r>
      <w:r>
        <w:tab/>
      </w:r>
      <w:r>
        <w:tab/>
      </w:r>
      <w:r w:rsidRPr="002A14E2">
        <w:t>vom</w:t>
      </w:r>
      <w:r>
        <w:t xml:space="preserve"> </w:t>
      </w:r>
      <w:r w:rsidRPr="002A14E2">
        <w:t>06.11.2012</w:t>
      </w:r>
    </w:p>
    <w:p w:rsidR="007F401D" w:rsidRPr="002A14E2" w:rsidRDefault="007F401D" w:rsidP="007F401D">
      <w:r w:rsidRPr="002A14E2">
        <w:t>T0 2.</w:t>
      </w:r>
      <w:r>
        <w:tab/>
      </w:r>
      <w:r w:rsidRPr="002A14E2">
        <w:t xml:space="preserve"> Bericht des Prüfungsausschusses</w:t>
      </w:r>
    </w:p>
    <w:p w:rsidR="007F401D" w:rsidRDefault="007F401D" w:rsidP="007F401D">
      <w:pPr>
        <w:ind w:left="1416" w:hanging="1416"/>
      </w:pPr>
      <w:r w:rsidRPr="002A14E2">
        <w:t>T0 3.</w:t>
      </w:r>
      <w:r>
        <w:t xml:space="preserve">  </w:t>
      </w:r>
      <w:r w:rsidRPr="002A14E2">
        <w:t xml:space="preserve"> Beschlussfassung Resolution gegen die geplanten Atommüll-Lager in </w:t>
      </w:r>
    </w:p>
    <w:p w:rsidR="007F401D" w:rsidRPr="002A14E2" w:rsidRDefault="007F401D" w:rsidP="007F401D">
      <w:pPr>
        <w:ind w:left="1416" w:hanging="1416"/>
      </w:pPr>
      <w:r>
        <w:t xml:space="preserve">           Sü</w:t>
      </w:r>
      <w:r w:rsidRPr="002A14E2">
        <w:t>dmähren</w:t>
      </w:r>
    </w:p>
    <w:p w:rsidR="007F401D" w:rsidRDefault="007F401D" w:rsidP="007F401D">
      <w:proofErr w:type="spellStart"/>
      <w:r w:rsidRPr="002A14E2">
        <w:t>To</w:t>
      </w:r>
      <w:proofErr w:type="spellEnd"/>
      <w:r w:rsidRPr="002A14E2">
        <w:t xml:space="preserve"> 4. </w:t>
      </w:r>
      <w:r>
        <w:tab/>
      </w:r>
      <w:r w:rsidRPr="002A14E2">
        <w:t xml:space="preserve">Grundsatzbeschluss über Um- und Zubau Veranstaltungssaal </w:t>
      </w:r>
    </w:p>
    <w:p w:rsidR="007F401D" w:rsidRPr="002A14E2" w:rsidRDefault="007F401D" w:rsidP="007F401D">
      <w:r>
        <w:t xml:space="preserve">         </w:t>
      </w:r>
      <w:r>
        <w:tab/>
      </w:r>
      <w:r w:rsidRPr="002A14E2">
        <w:t xml:space="preserve">Gaubitsch 13 </w:t>
      </w:r>
    </w:p>
    <w:p w:rsidR="007F401D" w:rsidRDefault="007F401D" w:rsidP="007F401D">
      <w:proofErr w:type="spellStart"/>
      <w:r w:rsidRPr="002A14E2">
        <w:t>To</w:t>
      </w:r>
      <w:proofErr w:type="spellEnd"/>
      <w:r w:rsidRPr="002A14E2">
        <w:t xml:space="preserve"> 5. </w:t>
      </w:r>
      <w:r>
        <w:tab/>
      </w:r>
      <w:r w:rsidRPr="002A14E2">
        <w:t xml:space="preserve">Beschlussfassung des Voranschlages 2013 und mittelfristigen </w:t>
      </w:r>
      <w:r>
        <w:t xml:space="preserve"> </w:t>
      </w:r>
    </w:p>
    <w:p w:rsidR="007F401D" w:rsidRPr="002A14E2" w:rsidRDefault="007F401D" w:rsidP="007F401D">
      <w:r>
        <w:t xml:space="preserve">         </w:t>
      </w:r>
      <w:r>
        <w:tab/>
      </w:r>
      <w:r w:rsidRPr="002A14E2">
        <w:t>Finanzplanes 2014-2016</w:t>
      </w:r>
    </w:p>
    <w:p w:rsidR="007F401D" w:rsidRPr="002A14E2" w:rsidRDefault="007F401D" w:rsidP="007F401D">
      <w:proofErr w:type="spellStart"/>
      <w:r w:rsidRPr="002A14E2">
        <w:t>To</w:t>
      </w:r>
      <w:proofErr w:type="spellEnd"/>
      <w:r w:rsidRPr="002A14E2">
        <w:t xml:space="preserve"> 6.</w:t>
      </w:r>
      <w:r>
        <w:tab/>
      </w:r>
      <w:r w:rsidRPr="002A14E2">
        <w:t xml:space="preserve"> Berichte und Diskussion</w:t>
      </w:r>
    </w:p>
    <w:p w:rsidR="007F401D" w:rsidRDefault="007F401D" w:rsidP="007F401D"/>
    <w:p w:rsidR="007F401D" w:rsidRPr="008051A1" w:rsidRDefault="007F401D" w:rsidP="007F401D"/>
    <w:p w:rsidR="007F401D" w:rsidRDefault="007F401D" w:rsidP="007F401D">
      <w:pPr>
        <w:ind w:left="284"/>
        <w:jc w:val="center"/>
        <w:rPr>
          <w:u w:val="single"/>
        </w:rPr>
      </w:pPr>
      <w:r w:rsidRPr="00557A14">
        <w:rPr>
          <w:u w:val="single"/>
        </w:rPr>
        <w:t>Nicht öffentliche Sitzung</w:t>
      </w:r>
    </w:p>
    <w:p w:rsidR="007F401D" w:rsidRDefault="007F401D" w:rsidP="007F401D">
      <w:pPr>
        <w:ind w:left="284"/>
        <w:jc w:val="center"/>
        <w:rPr>
          <w:u w:val="single"/>
        </w:rPr>
      </w:pPr>
    </w:p>
    <w:p w:rsidR="007F401D" w:rsidRPr="002A14E2" w:rsidRDefault="007F401D" w:rsidP="007F401D">
      <w:r w:rsidRPr="002A14E2">
        <w:t>T0 7.</w:t>
      </w:r>
      <w:r>
        <w:tab/>
      </w:r>
      <w:r w:rsidRPr="002A14E2">
        <w:t xml:space="preserve">Entscheidung über Einwendungen gegen die  nicht öffentliche </w:t>
      </w:r>
    </w:p>
    <w:p w:rsidR="007F401D" w:rsidRPr="002A14E2" w:rsidRDefault="007F401D" w:rsidP="007F401D">
      <w:r w:rsidRPr="002A14E2">
        <w:t xml:space="preserve">        </w:t>
      </w:r>
      <w:r>
        <w:tab/>
      </w:r>
      <w:r w:rsidRPr="002A14E2">
        <w:t xml:space="preserve"> Verhandlungsschrift vom 06.11.2012</w:t>
      </w:r>
    </w:p>
    <w:p w:rsidR="007F401D" w:rsidRDefault="007F401D" w:rsidP="007F401D">
      <w:r w:rsidRPr="002A14E2">
        <w:t xml:space="preserve">T0 8. </w:t>
      </w:r>
      <w:r>
        <w:tab/>
      </w:r>
      <w:r w:rsidRPr="002A14E2">
        <w:t>Ansuchen um Ortskern - Abbruch- und Wiederaufbauförderung</w:t>
      </w:r>
    </w:p>
    <w:p w:rsidR="00651F5E" w:rsidRDefault="00651F5E" w:rsidP="007F401D">
      <w:proofErr w:type="spellStart"/>
      <w:r>
        <w:t>To</w:t>
      </w:r>
      <w:proofErr w:type="spellEnd"/>
      <w:r>
        <w:t xml:space="preserve"> 8a.</w:t>
      </w:r>
      <w:r w:rsidRPr="00651F5E">
        <w:rPr>
          <w:b w:val="0"/>
        </w:rPr>
        <w:t xml:space="preserve"> </w:t>
      </w:r>
      <w:r w:rsidRPr="00651F5E">
        <w:t>Ansuchen um Alternativenergie Förderung</w:t>
      </w:r>
    </w:p>
    <w:p w:rsidR="00651F5E" w:rsidRPr="002A14E2" w:rsidRDefault="00651F5E" w:rsidP="007F401D">
      <w:proofErr w:type="spellStart"/>
      <w:r>
        <w:t>To</w:t>
      </w:r>
      <w:proofErr w:type="spellEnd"/>
      <w:r>
        <w:t xml:space="preserve"> 8b. </w:t>
      </w:r>
      <w:r w:rsidRPr="00651F5E">
        <w:t xml:space="preserve">Kaufansuchen für Baugrundstück Kleinbaumgarten Kapellenfeld 54 </w:t>
      </w:r>
      <w:proofErr w:type="spellStart"/>
      <w:r w:rsidRPr="00651F5E">
        <w:t>Gstnr</w:t>
      </w:r>
      <w:proofErr w:type="spellEnd"/>
      <w:r w:rsidRPr="00651F5E">
        <w:t>: 2001/3</w:t>
      </w:r>
    </w:p>
    <w:p w:rsidR="007F401D" w:rsidRDefault="007F401D" w:rsidP="007F401D">
      <w:proofErr w:type="spellStart"/>
      <w:r w:rsidRPr="002A14E2">
        <w:t>To</w:t>
      </w:r>
      <w:proofErr w:type="spellEnd"/>
      <w:r w:rsidRPr="002A14E2">
        <w:t xml:space="preserve"> 9. </w:t>
      </w:r>
      <w:r>
        <w:tab/>
      </w:r>
      <w:r w:rsidRPr="002A14E2">
        <w:t>Personalangelegenheiten</w:t>
      </w:r>
      <w:r>
        <w:t xml:space="preserve"> – Dienstvertrag Abänderung, </w:t>
      </w:r>
    </w:p>
    <w:p w:rsidR="007F401D" w:rsidRPr="002A14E2" w:rsidRDefault="007F401D" w:rsidP="007F401D">
      <w:r>
        <w:t xml:space="preserve">           neuer Dienstvertrag  </w:t>
      </w:r>
    </w:p>
    <w:p w:rsidR="007F401D" w:rsidRPr="00557A14" w:rsidRDefault="007F401D" w:rsidP="007F401D">
      <w:pPr>
        <w:rPr>
          <w:sz w:val="16"/>
          <w:szCs w:val="16"/>
          <w:u w:val="single"/>
        </w:rPr>
      </w:pPr>
    </w:p>
    <w:p w:rsidR="007F401D" w:rsidRPr="00623E26" w:rsidRDefault="007F401D" w:rsidP="007F401D">
      <w:pPr>
        <w:tabs>
          <w:tab w:val="num" w:pos="709"/>
        </w:tabs>
        <w:rPr>
          <w:b w:val="0"/>
          <w:sz w:val="16"/>
          <w:szCs w:val="16"/>
        </w:rPr>
      </w:pPr>
    </w:p>
    <w:p w:rsidR="007F401D" w:rsidRPr="00623E26" w:rsidRDefault="007F401D" w:rsidP="007F401D">
      <w:pPr>
        <w:pStyle w:val="Titel"/>
        <w:jc w:val="left"/>
        <w:rPr>
          <w:rFonts w:ascii="Arial" w:hAnsi="Arial" w:cs="Arial"/>
          <w:i w:val="0"/>
          <w:sz w:val="16"/>
          <w:szCs w:val="16"/>
        </w:rPr>
      </w:pPr>
    </w:p>
    <w:p w:rsidR="007F401D" w:rsidRPr="00623E26" w:rsidRDefault="007F401D" w:rsidP="007F401D">
      <w:pPr>
        <w:rPr>
          <w:b w:val="0"/>
          <w:sz w:val="16"/>
          <w:szCs w:val="16"/>
        </w:rPr>
      </w:pPr>
    </w:p>
    <w:p w:rsidR="007F401D" w:rsidRPr="007F401D" w:rsidRDefault="007F401D" w:rsidP="007F401D">
      <w:proofErr w:type="spellStart"/>
      <w:r w:rsidRPr="007F401D">
        <w:t>To</w:t>
      </w:r>
      <w:proofErr w:type="spellEnd"/>
      <w:r w:rsidRPr="007F401D">
        <w:t xml:space="preserve">. 1. Entscheidung über Einwendungen gegen die Verhandlungsschrift vom </w:t>
      </w:r>
    </w:p>
    <w:p w:rsidR="007F401D" w:rsidRPr="007F401D" w:rsidRDefault="007F401D" w:rsidP="007F401D">
      <w:r w:rsidRPr="007F401D">
        <w:t xml:space="preserve">          06.11.2012</w:t>
      </w:r>
    </w:p>
    <w:p w:rsidR="007F401D" w:rsidRDefault="007F401D" w:rsidP="007F401D">
      <w:pPr>
        <w:rPr>
          <w:b w:val="0"/>
          <w:sz w:val="16"/>
          <w:szCs w:val="16"/>
        </w:rPr>
      </w:pPr>
    </w:p>
    <w:p w:rsidR="00483AF1" w:rsidRPr="00483AF1" w:rsidRDefault="00492AD0" w:rsidP="007F401D">
      <w:pPr>
        <w:rPr>
          <w:b w:val="0"/>
        </w:rPr>
      </w:pPr>
      <w:r>
        <w:rPr>
          <w:b w:val="0"/>
        </w:rPr>
        <w:t>Es werden k</w:t>
      </w:r>
      <w:r w:rsidR="00483AF1">
        <w:rPr>
          <w:b w:val="0"/>
        </w:rPr>
        <w:t>eine Einwände</w:t>
      </w:r>
      <w:r>
        <w:rPr>
          <w:b w:val="0"/>
        </w:rPr>
        <w:t xml:space="preserve"> vorgebracht. Die Verhandlungsschrift wird unterfertigt.</w:t>
      </w:r>
    </w:p>
    <w:p w:rsidR="00483AF1" w:rsidRPr="00623E26" w:rsidRDefault="00483AF1" w:rsidP="007F401D">
      <w:pPr>
        <w:rPr>
          <w:b w:val="0"/>
          <w:sz w:val="16"/>
          <w:szCs w:val="16"/>
        </w:rPr>
      </w:pPr>
    </w:p>
    <w:p w:rsidR="007F401D" w:rsidRPr="007F401D" w:rsidRDefault="007F401D" w:rsidP="007F401D">
      <w:r w:rsidRPr="007F401D">
        <w:t>T0 2. Bericht des Prüfungsausschusses</w:t>
      </w:r>
    </w:p>
    <w:p w:rsidR="007F401D" w:rsidRDefault="007F401D" w:rsidP="007F401D">
      <w:pPr>
        <w:rPr>
          <w:b w:val="0"/>
          <w:sz w:val="16"/>
          <w:szCs w:val="16"/>
        </w:rPr>
      </w:pPr>
    </w:p>
    <w:p w:rsidR="00492AD0" w:rsidRDefault="00492AD0" w:rsidP="007F401D">
      <w:r>
        <w:rPr>
          <w:b w:val="0"/>
        </w:rPr>
        <w:t xml:space="preserve">Am 30.11.2012 fand eine </w:t>
      </w:r>
      <w:proofErr w:type="spellStart"/>
      <w:r>
        <w:rPr>
          <w:b w:val="0"/>
        </w:rPr>
        <w:t>unangesagte</w:t>
      </w:r>
      <w:proofErr w:type="spellEnd"/>
      <w:r>
        <w:rPr>
          <w:b w:val="0"/>
        </w:rPr>
        <w:t xml:space="preserve"> Gebarungsprüfung statt. Die Obfrau </w:t>
      </w:r>
      <w:r w:rsidR="006546BB">
        <w:rPr>
          <w:b w:val="0"/>
        </w:rPr>
        <w:t xml:space="preserve">GR Hager </w:t>
      </w:r>
      <w:r>
        <w:rPr>
          <w:b w:val="0"/>
        </w:rPr>
        <w:t>liest die Kassenstände vor.</w:t>
      </w:r>
      <w:r w:rsidRPr="00492AD0">
        <w:t xml:space="preserve"> </w:t>
      </w:r>
    </w:p>
    <w:p w:rsidR="00492AD0" w:rsidRDefault="00492AD0" w:rsidP="007F401D">
      <w:pPr>
        <w:rPr>
          <w:b w:val="0"/>
        </w:rPr>
      </w:pPr>
      <w:r w:rsidRPr="00492AD0">
        <w:rPr>
          <w:b w:val="0"/>
        </w:rPr>
        <w:t xml:space="preserve">Bargeldbestand </w:t>
      </w:r>
      <w:r w:rsidR="005E4C88">
        <w:rPr>
          <w:b w:val="0"/>
        </w:rPr>
        <w:t>€ 172,96</w:t>
      </w:r>
    </w:p>
    <w:p w:rsidR="005E4C88" w:rsidRDefault="00492AD0" w:rsidP="007F401D">
      <w:pPr>
        <w:rPr>
          <w:b w:val="0"/>
        </w:rPr>
      </w:pPr>
      <w:r w:rsidRPr="00492AD0">
        <w:rPr>
          <w:b w:val="0"/>
        </w:rPr>
        <w:t xml:space="preserve">Istbestände der Girokonten € </w:t>
      </w:r>
      <w:r w:rsidR="005E4C88">
        <w:rPr>
          <w:b w:val="0"/>
        </w:rPr>
        <w:t>18.486,90</w:t>
      </w:r>
    </w:p>
    <w:p w:rsidR="006546BB" w:rsidRPr="006546BB" w:rsidRDefault="00492AD0" w:rsidP="007F401D">
      <w:pPr>
        <w:rPr>
          <w:b w:val="0"/>
        </w:rPr>
      </w:pPr>
      <w:r w:rsidRPr="00492AD0">
        <w:rPr>
          <w:b w:val="0"/>
        </w:rPr>
        <w:t xml:space="preserve">Der Ist-Sollbestand stimmte überein. Das Rücklagenkonto für den Bürgermeisterpensionsbeitrag wies ein Guthaben von € </w:t>
      </w:r>
      <w:r w:rsidR="005E4C88">
        <w:rPr>
          <w:b w:val="0"/>
        </w:rPr>
        <w:t>10.062,61</w:t>
      </w:r>
      <w:r w:rsidRPr="00492AD0">
        <w:rPr>
          <w:b w:val="0"/>
        </w:rPr>
        <w:t xml:space="preserve"> auf.</w:t>
      </w:r>
      <w:r w:rsidR="005E4C88">
        <w:rPr>
          <w:b w:val="0"/>
        </w:rPr>
        <w:t xml:space="preserve"> Das Guthaben auf der AnlagenCard beträgt  € 43.068,93.</w:t>
      </w:r>
      <w:r w:rsidR="006546BB">
        <w:rPr>
          <w:b w:val="0"/>
        </w:rPr>
        <w:t xml:space="preserve"> </w:t>
      </w:r>
      <w:r>
        <w:rPr>
          <w:b w:val="0"/>
        </w:rPr>
        <w:t>Es gab k</w:t>
      </w:r>
      <w:r w:rsidR="006546BB">
        <w:rPr>
          <w:b w:val="0"/>
        </w:rPr>
        <w:t xml:space="preserve">eine Beanstandungen und keine Mängel. </w:t>
      </w:r>
      <w:r w:rsidR="005E4C88">
        <w:rPr>
          <w:b w:val="0"/>
        </w:rPr>
        <w:t xml:space="preserve">Der </w:t>
      </w:r>
      <w:proofErr w:type="spellStart"/>
      <w:r w:rsidR="006546BB">
        <w:rPr>
          <w:b w:val="0"/>
        </w:rPr>
        <w:t>Bgm</w:t>
      </w:r>
      <w:proofErr w:type="spellEnd"/>
      <w:r w:rsidR="005E4C88">
        <w:rPr>
          <w:b w:val="0"/>
        </w:rPr>
        <w:t>.</w:t>
      </w:r>
      <w:r w:rsidR="006546BB">
        <w:rPr>
          <w:b w:val="0"/>
        </w:rPr>
        <w:t xml:space="preserve"> bedankt sich für die genauen Prüfungen.</w:t>
      </w:r>
    </w:p>
    <w:p w:rsidR="006546BB" w:rsidRPr="00623E26" w:rsidRDefault="006546BB" w:rsidP="007F401D">
      <w:pPr>
        <w:rPr>
          <w:b w:val="0"/>
          <w:sz w:val="16"/>
          <w:szCs w:val="16"/>
        </w:rPr>
      </w:pPr>
    </w:p>
    <w:p w:rsidR="007F401D" w:rsidRPr="007F401D" w:rsidRDefault="007F401D" w:rsidP="007F401D">
      <w:r w:rsidRPr="007F401D">
        <w:lastRenderedPageBreak/>
        <w:t>T0 3. Beschlussfassung Resolution gegen die geplanten Atommüll-Lager in Südmähren</w:t>
      </w:r>
    </w:p>
    <w:p w:rsidR="00496B15" w:rsidRDefault="007F401D" w:rsidP="007F401D">
      <w:pPr>
        <w:rPr>
          <w:b w:val="0"/>
        </w:rPr>
      </w:pPr>
      <w:r w:rsidRPr="007F401D">
        <w:rPr>
          <w:b w:val="0"/>
        </w:rPr>
        <w:t xml:space="preserve">Dabei </w:t>
      </w:r>
      <w:r w:rsidR="00496B15">
        <w:rPr>
          <w:b w:val="0"/>
        </w:rPr>
        <w:t xml:space="preserve">erklärt der Gemeinderat seine schwerwiegenden Bedenken  einer möglichen Gesundheitsgefährdung der lokalen Bevölkerung durch die geplanten Atommüll-Lager in Südmähren, da eines der geplanten Lager im Umkreis von ca. </w:t>
      </w:r>
      <w:r w:rsidRPr="007F401D">
        <w:rPr>
          <w:b w:val="0"/>
        </w:rPr>
        <w:t>100km vom Land um Laa entfernt</w:t>
      </w:r>
      <w:r w:rsidR="00496B15">
        <w:rPr>
          <w:b w:val="0"/>
        </w:rPr>
        <w:t xml:space="preserve"> ist. </w:t>
      </w:r>
      <w:r w:rsidRPr="007F401D">
        <w:rPr>
          <w:b w:val="0"/>
        </w:rPr>
        <w:t xml:space="preserve">Ebenso wird befürchtet, dass diese Atommüll-Lager auch dem Tourismus im Land um Laa schaden. Der </w:t>
      </w:r>
      <w:r w:rsidR="00496B15">
        <w:rPr>
          <w:b w:val="0"/>
        </w:rPr>
        <w:t xml:space="preserve">Bürgermeister beantragt die Beschlussfassung der Resolution der Gemeinde Gaubitsch gegen die geplanten Atommüll-Lager in Südmähren </w:t>
      </w:r>
    </w:p>
    <w:p w:rsidR="007F401D" w:rsidRPr="007F401D" w:rsidRDefault="00496B15" w:rsidP="007F401D">
      <w:pPr>
        <w:rPr>
          <w:b w:val="0"/>
        </w:rPr>
      </w:pPr>
      <w:r>
        <w:rPr>
          <w:b w:val="0"/>
        </w:rPr>
        <w:t>um diese</w:t>
      </w:r>
      <w:r w:rsidR="007F401D" w:rsidRPr="007F401D">
        <w:rPr>
          <w:b w:val="0"/>
        </w:rPr>
        <w:t xml:space="preserve"> an LR </w:t>
      </w:r>
      <w:proofErr w:type="spellStart"/>
      <w:r w:rsidR="007F401D" w:rsidRPr="007F401D">
        <w:rPr>
          <w:b w:val="0"/>
        </w:rPr>
        <w:t>Pernkopf</w:t>
      </w:r>
      <w:proofErr w:type="spellEnd"/>
      <w:r w:rsidR="00780CDD">
        <w:rPr>
          <w:b w:val="0"/>
        </w:rPr>
        <w:t xml:space="preserve">, LH Pröll u. </w:t>
      </w:r>
      <w:r w:rsidR="005E4C88">
        <w:rPr>
          <w:b w:val="0"/>
        </w:rPr>
        <w:t xml:space="preserve">BM </w:t>
      </w:r>
      <w:proofErr w:type="spellStart"/>
      <w:r w:rsidR="00780CDD">
        <w:rPr>
          <w:b w:val="0"/>
        </w:rPr>
        <w:t>Berlakovic</w:t>
      </w:r>
      <w:proofErr w:type="spellEnd"/>
      <w:r w:rsidR="007F401D" w:rsidRPr="007F401D">
        <w:rPr>
          <w:b w:val="0"/>
        </w:rPr>
        <w:t xml:space="preserve"> </w:t>
      </w:r>
      <w:r>
        <w:rPr>
          <w:b w:val="0"/>
        </w:rPr>
        <w:t>weiter leiten zu können.</w:t>
      </w:r>
      <w:r w:rsidR="00780CDD">
        <w:rPr>
          <w:b w:val="0"/>
        </w:rPr>
        <w:t xml:space="preserve"> </w:t>
      </w:r>
      <w:r>
        <w:rPr>
          <w:b w:val="0"/>
        </w:rPr>
        <w:t xml:space="preserve">Abstimmungsergebnis: </w:t>
      </w:r>
      <w:r w:rsidR="00780CDD">
        <w:rPr>
          <w:b w:val="0"/>
        </w:rPr>
        <w:t>Einstimmig beschlo</w:t>
      </w:r>
      <w:r>
        <w:rPr>
          <w:b w:val="0"/>
        </w:rPr>
        <w:t>ss</w:t>
      </w:r>
      <w:r w:rsidR="00780CDD">
        <w:rPr>
          <w:b w:val="0"/>
        </w:rPr>
        <w:t>en.</w:t>
      </w:r>
      <w:r w:rsidR="007F401D" w:rsidRPr="007F401D">
        <w:rPr>
          <w:b w:val="0"/>
        </w:rPr>
        <w:t xml:space="preserve">   </w:t>
      </w:r>
    </w:p>
    <w:p w:rsidR="007F401D" w:rsidRDefault="007F401D" w:rsidP="007F401D">
      <w:pPr>
        <w:rPr>
          <w:b w:val="0"/>
          <w:sz w:val="16"/>
          <w:szCs w:val="16"/>
        </w:rPr>
      </w:pPr>
    </w:p>
    <w:p w:rsidR="007F401D" w:rsidRPr="007F401D" w:rsidRDefault="007F401D" w:rsidP="007F401D">
      <w:proofErr w:type="spellStart"/>
      <w:r w:rsidRPr="007F401D">
        <w:t>To</w:t>
      </w:r>
      <w:proofErr w:type="spellEnd"/>
      <w:r w:rsidRPr="007F401D">
        <w:t xml:space="preserve"> 4. Grundsatzbeschluss über Um- und Zubau Veranstaltungssaal Gaubitsch 13 </w:t>
      </w:r>
    </w:p>
    <w:p w:rsidR="00F13630" w:rsidRDefault="007F401D" w:rsidP="00F13630">
      <w:pPr>
        <w:rPr>
          <w:b w:val="0"/>
        </w:rPr>
      </w:pPr>
      <w:r w:rsidRPr="007F401D">
        <w:rPr>
          <w:b w:val="0"/>
        </w:rPr>
        <w:t>Dieser Grundsatzbeschluss ist erforderlich, damit der Theaterverein die notwendigen Sa-</w:t>
      </w:r>
      <w:proofErr w:type="spellStart"/>
      <w:r w:rsidRPr="007F401D">
        <w:rPr>
          <w:b w:val="0"/>
        </w:rPr>
        <w:t>nierungsarbeiten</w:t>
      </w:r>
      <w:proofErr w:type="spellEnd"/>
      <w:r w:rsidRPr="007F401D">
        <w:rPr>
          <w:b w:val="0"/>
        </w:rPr>
        <w:t xml:space="preserve"> fortsetzen und um projektbezogene Landesförderungen ansuchen kann.</w:t>
      </w:r>
      <w:r w:rsidR="00DF30F5">
        <w:rPr>
          <w:b w:val="0"/>
        </w:rPr>
        <w:t xml:space="preserve"> </w:t>
      </w:r>
      <w:r w:rsidR="00012402">
        <w:rPr>
          <w:b w:val="0"/>
        </w:rPr>
        <w:t>Der Gemeinderat will</w:t>
      </w:r>
      <w:r w:rsidR="00F13630">
        <w:rPr>
          <w:b w:val="0"/>
        </w:rPr>
        <w:t xml:space="preserve">, dass die Arbeiten immer </w:t>
      </w:r>
      <w:r w:rsidR="00012402">
        <w:rPr>
          <w:b w:val="0"/>
        </w:rPr>
        <w:t xml:space="preserve">nur nach den jeweiligen </w:t>
      </w:r>
      <w:r w:rsidR="00F13630">
        <w:rPr>
          <w:b w:val="0"/>
        </w:rPr>
        <w:t>finanziellen</w:t>
      </w:r>
      <w:r w:rsidR="00012402">
        <w:rPr>
          <w:b w:val="0"/>
        </w:rPr>
        <w:t xml:space="preserve"> Möglichkeiten</w:t>
      </w:r>
      <w:r w:rsidR="00F13630">
        <w:rPr>
          <w:b w:val="0"/>
        </w:rPr>
        <w:t xml:space="preserve"> getätigt werden</w:t>
      </w:r>
      <w:r w:rsidR="00012402">
        <w:rPr>
          <w:b w:val="0"/>
        </w:rPr>
        <w:t xml:space="preserve">. </w:t>
      </w:r>
      <w:r w:rsidR="00F13630">
        <w:rPr>
          <w:b w:val="0"/>
        </w:rPr>
        <w:t>Bedenklich für den Gemeinderat ist die Höhe der Projektsumme von € 335.160,-.</w:t>
      </w:r>
    </w:p>
    <w:p w:rsidR="00F13630" w:rsidRDefault="00F13630" w:rsidP="007F401D">
      <w:pPr>
        <w:rPr>
          <w:b w:val="0"/>
        </w:rPr>
      </w:pPr>
      <w:r>
        <w:rPr>
          <w:b w:val="0"/>
        </w:rPr>
        <w:t xml:space="preserve">Dieser </w:t>
      </w:r>
      <w:r w:rsidR="00DF30F5">
        <w:rPr>
          <w:b w:val="0"/>
        </w:rPr>
        <w:t xml:space="preserve">Grundsatzbeschluss verpflichtet keinen Geldfluss und keine fixe Projektierung. </w:t>
      </w:r>
      <w:r>
        <w:rPr>
          <w:b w:val="0"/>
        </w:rPr>
        <w:t>Der Bürgermeister stellt den Antrag über Abstimmung zum Grundsatzbeschluss über Um- und Zubau Veranstaltungssaal Gaubitsch 13.</w:t>
      </w:r>
    </w:p>
    <w:p w:rsidR="007F401D" w:rsidRDefault="00F13630" w:rsidP="007F401D">
      <w:pPr>
        <w:rPr>
          <w:b w:val="0"/>
        </w:rPr>
      </w:pPr>
      <w:r>
        <w:rPr>
          <w:b w:val="0"/>
        </w:rPr>
        <w:t xml:space="preserve">Abstimmungsergebnis: </w:t>
      </w:r>
      <w:r w:rsidR="00012402">
        <w:rPr>
          <w:b w:val="0"/>
        </w:rPr>
        <w:t xml:space="preserve"> </w:t>
      </w:r>
      <w:r>
        <w:rPr>
          <w:b w:val="0"/>
        </w:rPr>
        <w:t xml:space="preserve">12 </w:t>
      </w:r>
      <w:r w:rsidR="00AA1550">
        <w:rPr>
          <w:b w:val="0"/>
        </w:rPr>
        <w:t>Stimmen d</w:t>
      </w:r>
      <w:r>
        <w:rPr>
          <w:b w:val="0"/>
        </w:rPr>
        <w:t>afür,</w:t>
      </w:r>
      <w:r w:rsidR="00012402">
        <w:rPr>
          <w:b w:val="0"/>
        </w:rPr>
        <w:t xml:space="preserve">1 </w:t>
      </w:r>
      <w:r>
        <w:rPr>
          <w:b w:val="0"/>
        </w:rPr>
        <w:t>S</w:t>
      </w:r>
      <w:r w:rsidR="00012402">
        <w:rPr>
          <w:b w:val="0"/>
        </w:rPr>
        <w:t>timm</w:t>
      </w:r>
      <w:r>
        <w:rPr>
          <w:b w:val="0"/>
        </w:rPr>
        <w:t>enthaltung</w:t>
      </w:r>
      <w:r w:rsidR="00012402">
        <w:rPr>
          <w:b w:val="0"/>
        </w:rPr>
        <w:t xml:space="preserve"> (</w:t>
      </w:r>
      <w:r>
        <w:rPr>
          <w:b w:val="0"/>
        </w:rPr>
        <w:t xml:space="preserve">GR </w:t>
      </w:r>
      <w:r w:rsidR="00012402">
        <w:rPr>
          <w:b w:val="0"/>
        </w:rPr>
        <w:t>Hartmann Josef)</w:t>
      </w:r>
    </w:p>
    <w:p w:rsidR="00DF30F5" w:rsidRDefault="00DF30F5" w:rsidP="007F401D"/>
    <w:p w:rsidR="007F401D" w:rsidRPr="007F401D" w:rsidRDefault="007F401D" w:rsidP="007F401D">
      <w:proofErr w:type="spellStart"/>
      <w:r w:rsidRPr="007F401D">
        <w:t>To</w:t>
      </w:r>
      <w:proofErr w:type="spellEnd"/>
      <w:r w:rsidRPr="007F401D">
        <w:t xml:space="preserve"> 5. Beschlussfassung des Voranschlages 2013 und mittelfristigen Finanzplanes 2014-2016</w:t>
      </w:r>
    </w:p>
    <w:p w:rsidR="007F401D" w:rsidRPr="007F401D" w:rsidRDefault="007F401D" w:rsidP="007F401D">
      <w:pPr>
        <w:rPr>
          <w:b w:val="0"/>
        </w:rPr>
      </w:pPr>
      <w:r w:rsidRPr="007F401D">
        <w:rPr>
          <w:b w:val="0"/>
        </w:rPr>
        <w:t xml:space="preserve">Der Voranschlag samt dem mittelfristigen Finanzplan </w:t>
      </w:r>
      <w:r w:rsidR="00B93108">
        <w:rPr>
          <w:b w:val="0"/>
        </w:rPr>
        <w:t>ist</w:t>
      </w:r>
      <w:r w:rsidRPr="007F401D">
        <w:rPr>
          <w:b w:val="0"/>
        </w:rPr>
        <w:t xml:space="preserve"> bis zum 13. Dezember zur öffentlichen Einsichtnahme auf</w:t>
      </w:r>
      <w:r w:rsidR="00B93108">
        <w:rPr>
          <w:b w:val="0"/>
        </w:rPr>
        <w:t>gelegen. Es sind keine</w:t>
      </w:r>
      <w:r w:rsidRPr="007F401D">
        <w:rPr>
          <w:b w:val="0"/>
        </w:rPr>
        <w:t xml:space="preserve"> schriftliche</w:t>
      </w:r>
      <w:r w:rsidR="00B93108">
        <w:rPr>
          <w:b w:val="0"/>
        </w:rPr>
        <w:t>n</w:t>
      </w:r>
      <w:r w:rsidRPr="007F401D">
        <w:rPr>
          <w:b w:val="0"/>
        </w:rPr>
        <w:t xml:space="preserve"> Erinnerungen </w:t>
      </w:r>
      <w:r w:rsidR="00B93108">
        <w:rPr>
          <w:b w:val="0"/>
        </w:rPr>
        <w:t>dazu abgegeben worden.</w:t>
      </w:r>
      <w:r w:rsidRPr="007F401D">
        <w:rPr>
          <w:b w:val="0"/>
        </w:rPr>
        <w:t xml:space="preserve"> Der Budgetrahmen beträgt insgesamt € 2.142.800,-, davon entfallen auf den ordentlichen Haushalt Einnahmen und Ausga</w:t>
      </w:r>
      <w:r w:rsidR="00B93108">
        <w:rPr>
          <w:b w:val="0"/>
        </w:rPr>
        <w:t xml:space="preserve">ben in Höhe von € 1.834.600,- </w:t>
      </w:r>
      <w:r w:rsidRPr="007F401D">
        <w:rPr>
          <w:b w:val="0"/>
        </w:rPr>
        <w:t xml:space="preserve">und auf den außerordentlichen Haushalt Einnahmen und Ausgaben </w:t>
      </w:r>
      <w:r w:rsidR="00B93108">
        <w:rPr>
          <w:b w:val="0"/>
        </w:rPr>
        <w:t>v</w:t>
      </w:r>
      <w:r w:rsidRPr="007F401D">
        <w:rPr>
          <w:b w:val="0"/>
        </w:rPr>
        <w:t xml:space="preserve">on     € </w:t>
      </w:r>
      <w:r w:rsidR="00B93108">
        <w:rPr>
          <w:b w:val="0"/>
        </w:rPr>
        <w:t xml:space="preserve">   </w:t>
      </w:r>
      <w:r w:rsidRPr="007F401D">
        <w:rPr>
          <w:b w:val="0"/>
        </w:rPr>
        <w:t>308.200,-. Der Haushaltsausgleich ist nur  durch die Gewährung von Bedarfszuweisungen in Höhe von € 85.000,- zu erzielen.  Der Entwurf des Voranschlages 2013 wurde mit dem Gemeinde</w:t>
      </w:r>
      <w:r w:rsidR="00B93108">
        <w:rPr>
          <w:b w:val="0"/>
        </w:rPr>
        <w:t>-</w:t>
      </w:r>
      <w:proofErr w:type="spellStart"/>
      <w:r w:rsidRPr="007F401D">
        <w:rPr>
          <w:b w:val="0"/>
        </w:rPr>
        <w:t>rat</w:t>
      </w:r>
      <w:proofErr w:type="spellEnd"/>
      <w:r w:rsidRPr="007F401D">
        <w:rPr>
          <w:b w:val="0"/>
        </w:rPr>
        <w:t xml:space="preserve"> in der Gemeinderatssitzung am 06.11.2012 besprochen. Der Bü</w:t>
      </w:r>
      <w:r w:rsidR="00B93108">
        <w:rPr>
          <w:b w:val="0"/>
        </w:rPr>
        <w:t>r</w:t>
      </w:r>
      <w:r w:rsidRPr="007F401D">
        <w:rPr>
          <w:b w:val="0"/>
        </w:rPr>
        <w:t>germeister teilt mit, dass noch folgende Ergänzungen nach der Sitzung vorgenommen wurden: Im Dorf</w:t>
      </w:r>
      <w:r w:rsidR="00B93108">
        <w:rPr>
          <w:b w:val="0"/>
        </w:rPr>
        <w:t>-</w:t>
      </w:r>
      <w:proofErr w:type="spellStart"/>
      <w:r w:rsidRPr="007F401D">
        <w:rPr>
          <w:b w:val="0"/>
        </w:rPr>
        <w:t>zentrum</w:t>
      </w:r>
      <w:proofErr w:type="spellEnd"/>
      <w:r w:rsidRPr="007F401D">
        <w:rPr>
          <w:b w:val="0"/>
        </w:rPr>
        <w:t xml:space="preserve"> Kleinbaumgarten soll eine  Küche im Nebenraum eingebaut werden, damit bei Vereinsveranstaltungen die Hygienevorschriften erfüllt werden können.</w:t>
      </w:r>
      <w:r w:rsidR="00FA6121">
        <w:rPr>
          <w:b w:val="0"/>
        </w:rPr>
        <w:t xml:space="preserve"> </w:t>
      </w:r>
      <w:r w:rsidR="00867D8D">
        <w:rPr>
          <w:b w:val="0"/>
        </w:rPr>
        <w:t xml:space="preserve">GR </w:t>
      </w:r>
      <w:r w:rsidR="00FA6121">
        <w:rPr>
          <w:b w:val="0"/>
        </w:rPr>
        <w:t>Popp erklärt</w:t>
      </w:r>
      <w:r w:rsidR="00867D8D">
        <w:rPr>
          <w:b w:val="0"/>
        </w:rPr>
        <w:t xml:space="preserve"> dazu, </w:t>
      </w:r>
      <w:r w:rsidR="00FA6121">
        <w:rPr>
          <w:b w:val="0"/>
        </w:rPr>
        <w:t>das</w:t>
      </w:r>
      <w:r w:rsidR="00867D8D">
        <w:rPr>
          <w:b w:val="0"/>
        </w:rPr>
        <w:t xml:space="preserve">s die </w:t>
      </w:r>
      <w:r w:rsidR="00FA6121">
        <w:rPr>
          <w:b w:val="0"/>
        </w:rPr>
        <w:t xml:space="preserve">LJ </w:t>
      </w:r>
      <w:r w:rsidR="00867D8D">
        <w:rPr>
          <w:b w:val="0"/>
        </w:rPr>
        <w:t>ins ehemalige</w:t>
      </w:r>
      <w:r w:rsidR="00FA6121">
        <w:rPr>
          <w:b w:val="0"/>
        </w:rPr>
        <w:t xml:space="preserve"> Sammelzentrum </w:t>
      </w:r>
      <w:r w:rsidR="00867D8D">
        <w:rPr>
          <w:b w:val="0"/>
        </w:rPr>
        <w:t>mit ihren Sachen übersiedelt</w:t>
      </w:r>
      <w:r w:rsidR="00FA6121">
        <w:rPr>
          <w:b w:val="0"/>
        </w:rPr>
        <w:t xml:space="preserve"> und ein kleiner Abstellraum für die FF</w:t>
      </w:r>
      <w:r w:rsidR="00867D8D">
        <w:rPr>
          <w:b w:val="0"/>
        </w:rPr>
        <w:t xml:space="preserve">- Kleinbaumgarten im Dorfzentrum </w:t>
      </w:r>
      <w:r w:rsidR="00FA6121">
        <w:rPr>
          <w:b w:val="0"/>
        </w:rPr>
        <w:t>errichtet</w:t>
      </w:r>
      <w:r w:rsidR="00867D8D">
        <w:rPr>
          <w:b w:val="0"/>
        </w:rPr>
        <w:t xml:space="preserve"> wird</w:t>
      </w:r>
      <w:r w:rsidR="00FA6121">
        <w:rPr>
          <w:b w:val="0"/>
        </w:rPr>
        <w:t>.</w:t>
      </w:r>
      <w:r w:rsidR="00DC7F50">
        <w:rPr>
          <w:b w:val="0"/>
        </w:rPr>
        <w:t xml:space="preserve"> </w:t>
      </w:r>
      <w:r w:rsidR="00867D8D">
        <w:rPr>
          <w:b w:val="0"/>
        </w:rPr>
        <w:t xml:space="preserve">Die </w:t>
      </w:r>
      <w:r w:rsidR="00DC7F50">
        <w:rPr>
          <w:b w:val="0"/>
        </w:rPr>
        <w:t xml:space="preserve">Gemeinde soll nur bei Bedarf </w:t>
      </w:r>
      <w:proofErr w:type="spellStart"/>
      <w:r w:rsidR="00DC7F50">
        <w:rPr>
          <w:b w:val="0"/>
        </w:rPr>
        <w:t>mitzahlen</w:t>
      </w:r>
      <w:proofErr w:type="spellEnd"/>
      <w:r w:rsidR="00867D8D">
        <w:rPr>
          <w:b w:val="0"/>
        </w:rPr>
        <w:t xml:space="preserve"> da einige Kosten vom Dorfzentrum übernommen werden</w:t>
      </w:r>
      <w:r w:rsidR="00DC7F50">
        <w:rPr>
          <w:b w:val="0"/>
        </w:rPr>
        <w:t>.</w:t>
      </w:r>
      <w:r w:rsidRPr="007F401D">
        <w:rPr>
          <w:b w:val="0"/>
        </w:rPr>
        <w:t xml:space="preserve"> Dafür  wurde im </w:t>
      </w:r>
      <w:proofErr w:type="spellStart"/>
      <w:r w:rsidRPr="007F401D">
        <w:rPr>
          <w:b w:val="0"/>
        </w:rPr>
        <w:t>o.h</w:t>
      </w:r>
      <w:proofErr w:type="spellEnd"/>
      <w:r w:rsidRPr="007F401D">
        <w:rPr>
          <w:b w:val="0"/>
        </w:rPr>
        <w:t xml:space="preserve">. bei Instandhaltung Wohn- und Geschäftsgebäude auf der Voranschlagsstelle 1/85300-61400 ein Betrag von € 5.000,- in den Voranschlag aufgenommen. Ebenso sollen Ortsgraben geräumt werden, dafür wurde bei  Instandhaltung Wasserläufe auf Voranschlagsstelle 1/639-613 ein Betrag von € 7.000,-- veranschlagt. </w:t>
      </w:r>
    </w:p>
    <w:p w:rsidR="007F401D" w:rsidRDefault="007F401D" w:rsidP="007F401D">
      <w:pPr>
        <w:pStyle w:val="Textkrper"/>
        <w:jc w:val="both"/>
        <w:rPr>
          <w:rFonts w:ascii="Arial" w:hAnsi="Arial" w:cs="Arial"/>
          <w:szCs w:val="24"/>
        </w:rPr>
      </w:pPr>
      <w:r>
        <w:rPr>
          <w:rFonts w:ascii="Arial" w:hAnsi="Arial" w:cs="Arial"/>
          <w:szCs w:val="24"/>
        </w:rPr>
        <w:t>D</w:t>
      </w:r>
      <w:r w:rsidR="00867D8D">
        <w:rPr>
          <w:rFonts w:ascii="Arial" w:hAnsi="Arial" w:cs="Arial"/>
          <w:szCs w:val="24"/>
        </w:rPr>
        <w:t xml:space="preserve">ie Gemeindesteuern und Abgaben werden </w:t>
      </w:r>
      <w:r w:rsidRPr="00482A18">
        <w:rPr>
          <w:rFonts w:ascii="Arial" w:hAnsi="Arial" w:cs="Arial"/>
          <w:szCs w:val="24"/>
        </w:rPr>
        <w:t xml:space="preserve">für das Jahr 2013 vorläufig </w:t>
      </w:r>
      <w:r w:rsidR="00867D8D">
        <w:rPr>
          <w:rFonts w:ascii="Arial" w:hAnsi="Arial" w:cs="Arial"/>
          <w:szCs w:val="24"/>
        </w:rPr>
        <w:t>nicht angehoben</w:t>
      </w:r>
      <w:r w:rsidRPr="00482A18">
        <w:rPr>
          <w:rFonts w:ascii="Arial" w:hAnsi="Arial" w:cs="Arial"/>
          <w:szCs w:val="24"/>
        </w:rPr>
        <w:t xml:space="preserve">. </w:t>
      </w:r>
      <w:r>
        <w:rPr>
          <w:rFonts w:ascii="Arial" w:hAnsi="Arial" w:cs="Arial"/>
          <w:szCs w:val="24"/>
        </w:rPr>
        <w:t xml:space="preserve">Die Stromkosten Gemeindeamt wurden mit € 1.400,-- angesetzt, da durch den Stromgleiter ein Mehrverbrauch an Strom im Gemeindeamt entstanden ist. </w:t>
      </w:r>
    </w:p>
    <w:p w:rsidR="00867D8D" w:rsidRDefault="00867D8D" w:rsidP="007F401D">
      <w:pPr>
        <w:pStyle w:val="Textkrper"/>
        <w:jc w:val="both"/>
        <w:rPr>
          <w:rFonts w:ascii="Arial" w:hAnsi="Arial" w:cs="Arial"/>
          <w:szCs w:val="24"/>
        </w:rPr>
      </w:pPr>
      <w:r>
        <w:rPr>
          <w:rFonts w:ascii="Arial" w:hAnsi="Arial" w:cs="Arial"/>
          <w:szCs w:val="24"/>
        </w:rPr>
        <w:t xml:space="preserve">Der Bürgermeister stellt den Antrag über </w:t>
      </w:r>
      <w:r w:rsidR="00DC7F50">
        <w:rPr>
          <w:rFonts w:ascii="Arial" w:hAnsi="Arial" w:cs="Arial"/>
          <w:szCs w:val="24"/>
        </w:rPr>
        <w:t>Abstimmung</w:t>
      </w:r>
      <w:r>
        <w:rPr>
          <w:rFonts w:ascii="Arial" w:hAnsi="Arial" w:cs="Arial"/>
          <w:szCs w:val="24"/>
        </w:rPr>
        <w:t xml:space="preserve"> zur Beschlussfassung des Voranschlages 2013 und des mittelfristigen Finanzplanes 2014-2016.</w:t>
      </w:r>
    </w:p>
    <w:p w:rsidR="00DC7F50" w:rsidRDefault="00867D8D" w:rsidP="007F401D">
      <w:pPr>
        <w:pStyle w:val="Textkrper"/>
        <w:jc w:val="both"/>
        <w:rPr>
          <w:rFonts w:ascii="Arial" w:hAnsi="Arial" w:cs="Arial"/>
          <w:szCs w:val="24"/>
        </w:rPr>
      </w:pPr>
      <w:r>
        <w:rPr>
          <w:rFonts w:ascii="Arial" w:hAnsi="Arial" w:cs="Arial"/>
          <w:szCs w:val="24"/>
        </w:rPr>
        <w:t xml:space="preserve">Abstimmungsergebnis: </w:t>
      </w:r>
      <w:r w:rsidR="00DC7F50">
        <w:rPr>
          <w:rFonts w:ascii="Arial" w:hAnsi="Arial" w:cs="Arial"/>
          <w:szCs w:val="24"/>
        </w:rPr>
        <w:t xml:space="preserve"> einstimmig </w:t>
      </w:r>
      <w:r>
        <w:rPr>
          <w:rFonts w:ascii="Arial" w:hAnsi="Arial" w:cs="Arial"/>
          <w:szCs w:val="24"/>
        </w:rPr>
        <w:t>genehmigt.</w:t>
      </w:r>
    </w:p>
    <w:p w:rsidR="00DC7F50" w:rsidRPr="00623E26" w:rsidRDefault="00DC7F50" w:rsidP="007F401D">
      <w:pPr>
        <w:pStyle w:val="Textkrper"/>
        <w:jc w:val="both"/>
        <w:rPr>
          <w:rFonts w:ascii="Arial" w:hAnsi="Arial" w:cs="Arial"/>
          <w:sz w:val="20"/>
        </w:rPr>
      </w:pPr>
    </w:p>
    <w:p w:rsidR="007F401D" w:rsidRPr="007F401D" w:rsidRDefault="007F401D" w:rsidP="007F401D">
      <w:proofErr w:type="spellStart"/>
      <w:r w:rsidRPr="007F401D">
        <w:t>To</w:t>
      </w:r>
      <w:proofErr w:type="spellEnd"/>
      <w:r w:rsidRPr="007F401D">
        <w:t xml:space="preserve"> 6. Berichte und Diskussion</w:t>
      </w:r>
    </w:p>
    <w:p w:rsidR="007F401D" w:rsidRPr="007F401D" w:rsidRDefault="007F401D" w:rsidP="007F401D">
      <w:pPr>
        <w:rPr>
          <w:b w:val="0"/>
        </w:rPr>
      </w:pPr>
      <w:r w:rsidRPr="007F401D">
        <w:t>6.1</w:t>
      </w:r>
      <w:r w:rsidRPr="007F401D">
        <w:rPr>
          <w:b w:val="0"/>
        </w:rPr>
        <w:t>. Die Fa. Waldviertel Bau hat vom Land eine Mitteilung erhalten, dass der Förder-</w:t>
      </w:r>
      <w:proofErr w:type="spellStart"/>
      <w:r w:rsidRPr="007F401D">
        <w:rPr>
          <w:b w:val="0"/>
        </w:rPr>
        <w:t>antrag</w:t>
      </w:r>
      <w:proofErr w:type="spellEnd"/>
      <w:r w:rsidRPr="007F401D">
        <w:rPr>
          <w:b w:val="0"/>
        </w:rPr>
        <w:t xml:space="preserve"> zum Projekt Reihenhäuser in Gaubitsch positiv beurteilt wurde.</w:t>
      </w:r>
    </w:p>
    <w:p w:rsidR="007F401D" w:rsidRPr="007F401D" w:rsidRDefault="007F401D" w:rsidP="007F401D">
      <w:pPr>
        <w:rPr>
          <w:b w:val="0"/>
        </w:rPr>
      </w:pPr>
      <w:r w:rsidRPr="007F401D">
        <w:lastRenderedPageBreak/>
        <w:t>6.2</w:t>
      </w:r>
      <w:r w:rsidRPr="007F401D">
        <w:rPr>
          <w:b w:val="0"/>
        </w:rPr>
        <w:t xml:space="preserve"> Herr </w:t>
      </w:r>
      <w:proofErr w:type="spellStart"/>
      <w:r w:rsidRPr="007F401D">
        <w:rPr>
          <w:b w:val="0"/>
        </w:rPr>
        <w:t>Zischkin</w:t>
      </w:r>
      <w:proofErr w:type="spellEnd"/>
      <w:r w:rsidRPr="007F401D">
        <w:rPr>
          <w:b w:val="0"/>
        </w:rPr>
        <w:t xml:space="preserve"> von der EVN ersuchte um Übermittlung eines Flächenwidmungsplanes zur Feststellung wo die Errichtung von Windrädern geplant werden könnte. (Natura 2000 Gebiet) </w:t>
      </w:r>
    </w:p>
    <w:p w:rsidR="007F401D" w:rsidRPr="007F401D" w:rsidRDefault="007F401D" w:rsidP="007F401D">
      <w:pPr>
        <w:rPr>
          <w:b w:val="0"/>
        </w:rPr>
      </w:pPr>
      <w:r w:rsidRPr="007F401D">
        <w:t>6.3</w:t>
      </w:r>
      <w:r w:rsidRPr="007F401D">
        <w:rPr>
          <w:b w:val="0"/>
        </w:rPr>
        <w:t xml:space="preserve">. An LR Schneeberger wurde eine Resolution übergeben, da den Gemeinden die Sachverständigen ausgehen, weil das Gebietsbauamt nach Pensionierung von Sach-verständigen keine Nachbesetzungen macht. </w:t>
      </w:r>
    </w:p>
    <w:p w:rsidR="007F401D" w:rsidRPr="007F401D" w:rsidRDefault="007F401D" w:rsidP="007F401D">
      <w:pPr>
        <w:rPr>
          <w:b w:val="0"/>
        </w:rPr>
      </w:pPr>
      <w:r w:rsidRPr="007F401D">
        <w:t>6.4</w:t>
      </w:r>
      <w:r w:rsidRPr="007F401D">
        <w:rPr>
          <w:b w:val="0"/>
        </w:rPr>
        <w:t xml:space="preserve"> Der Musikschulverband hat einen Voranschlag  in Höhe von € 1.248.400,- vorgelegt.</w:t>
      </w:r>
    </w:p>
    <w:p w:rsidR="00C35DE7" w:rsidRPr="007F401D" w:rsidRDefault="007F401D" w:rsidP="007F401D">
      <w:pPr>
        <w:rPr>
          <w:b w:val="0"/>
        </w:rPr>
      </w:pPr>
      <w:r w:rsidRPr="007F401D">
        <w:t>6.5</w:t>
      </w:r>
      <w:r w:rsidRPr="007F401D">
        <w:rPr>
          <w:b w:val="0"/>
        </w:rPr>
        <w:t xml:space="preserve"> Landesausstellung Wein und Brot im Jahr 2013</w:t>
      </w:r>
      <w:r w:rsidR="0068641D">
        <w:rPr>
          <w:b w:val="0"/>
        </w:rPr>
        <w:t>.</w:t>
      </w:r>
      <w:r w:rsidRPr="007F401D">
        <w:rPr>
          <w:b w:val="0"/>
        </w:rPr>
        <w:t xml:space="preserve"> </w:t>
      </w:r>
      <w:r w:rsidR="0068641D">
        <w:rPr>
          <w:b w:val="0"/>
        </w:rPr>
        <w:t>D</w:t>
      </w:r>
      <w:r w:rsidRPr="007F401D">
        <w:rPr>
          <w:b w:val="0"/>
        </w:rPr>
        <w:t xml:space="preserve">ie Gemeinden können jetzt Karten zum Vorzugspreis von € 3,- pro Person anstatt € 10,- pro Person bestellen. </w:t>
      </w:r>
      <w:r w:rsidR="0068641D">
        <w:rPr>
          <w:b w:val="0"/>
        </w:rPr>
        <w:t>I</w:t>
      </w:r>
      <w:r w:rsidR="00C35DE7">
        <w:rPr>
          <w:b w:val="0"/>
        </w:rPr>
        <w:t xml:space="preserve">m nächsten Gemeinderundschreiben </w:t>
      </w:r>
      <w:r w:rsidR="0068641D">
        <w:rPr>
          <w:b w:val="0"/>
        </w:rPr>
        <w:t xml:space="preserve">wird diese Aktion veröffentlicht und eine Karte um </w:t>
      </w:r>
      <w:r w:rsidR="00C35DE7">
        <w:rPr>
          <w:b w:val="0"/>
        </w:rPr>
        <w:t xml:space="preserve"> € 3</w:t>
      </w:r>
      <w:r w:rsidR="0068641D">
        <w:rPr>
          <w:b w:val="0"/>
        </w:rPr>
        <w:t>,-</w:t>
      </w:r>
      <w:r w:rsidR="00C35DE7">
        <w:rPr>
          <w:b w:val="0"/>
        </w:rPr>
        <w:t xml:space="preserve"> an Private weitergegeben. </w:t>
      </w:r>
      <w:r w:rsidR="0068641D">
        <w:rPr>
          <w:b w:val="0"/>
        </w:rPr>
        <w:t>Sollte der Seniorenbund und die Volksschule die Landesausstellung besuchen wollen, werden 200 Karten besorgt, ansonsten nur 100 Stück.</w:t>
      </w:r>
    </w:p>
    <w:p w:rsidR="0068641D" w:rsidRDefault="007F401D" w:rsidP="007F401D">
      <w:pPr>
        <w:rPr>
          <w:b w:val="0"/>
        </w:rPr>
      </w:pPr>
      <w:r w:rsidRPr="007F401D">
        <w:t>6.6</w:t>
      </w:r>
      <w:r w:rsidRPr="007F401D">
        <w:rPr>
          <w:b w:val="0"/>
        </w:rPr>
        <w:t xml:space="preserve">. Altstoffübernahmetermine für 2013:  Jeder 2. Mittwoch im Monat und jeden letzten Freitag oder Samstag im Monat wie bisher. Bei den monatlichen Übernahmeterminen möchte der Bgm. weiterhin einen Gemeinderat um Mithilfe zur Einweisung der Fahrzeuge  bitten. Es sind anwesend ein Gemeindearbeiter, der Obmann der Umweltgemeinderäte GR David Seidl, ein weiterer Gemeinderat und bei Bedarf </w:t>
      </w:r>
      <w:r w:rsidR="0068641D">
        <w:rPr>
          <w:b w:val="0"/>
        </w:rPr>
        <w:t xml:space="preserve">eventuell </w:t>
      </w:r>
      <w:r w:rsidRPr="007F401D">
        <w:rPr>
          <w:b w:val="0"/>
        </w:rPr>
        <w:t xml:space="preserve">auch Herr </w:t>
      </w:r>
      <w:proofErr w:type="spellStart"/>
      <w:r w:rsidRPr="007F401D">
        <w:rPr>
          <w:b w:val="0"/>
        </w:rPr>
        <w:t>Ondrasch</w:t>
      </w:r>
      <w:proofErr w:type="spellEnd"/>
      <w:r w:rsidRPr="007F401D">
        <w:rPr>
          <w:b w:val="0"/>
        </w:rPr>
        <w:t xml:space="preserve">.  Die Kamera wurde montiert. </w:t>
      </w:r>
      <w:r w:rsidR="00663EB4">
        <w:rPr>
          <w:b w:val="0"/>
        </w:rPr>
        <w:t>GR Seidl berichtet, dass die Übernahme am Bauhof sehr gut funktioniert. Bei den Übernahmen unter der Woche waren immer ca. 60 Autos und am Wochenende ca. 120.</w:t>
      </w:r>
    </w:p>
    <w:p w:rsidR="007F401D" w:rsidRPr="007F401D" w:rsidRDefault="007F401D" w:rsidP="007F401D">
      <w:pPr>
        <w:rPr>
          <w:b w:val="0"/>
        </w:rPr>
      </w:pPr>
      <w:r w:rsidRPr="0068641D">
        <w:t>6.7.</w:t>
      </w:r>
      <w:r w:rsidRPr="007F401D">
        <w:rPr>
          <w:b w:val="0"/>
        </w:rPr>
        <w:t xml:space="preserve"> Die Förderung für das Biotop ist eingelangt.</w:t>
      </w:r>
    </w:p>
    <w:p w:rsidR="007F401D" w:rsidRPr="007F401D" w:rsidRDefault="007F401D" w:rsidP="007F401D">
      <w:pPr>
        <w:rPr>
          <w:b w:val="0"/>
        </w:rPr>
      </w:pPr>
      <w:r w:rsidRPr="007F401D">
        <w:t>6.8</w:t>
      </w:r>
      <w:r w:rsidRPr="007F401D">
        <w:rPr>
          <w:b w:val="0"/>
        </w:rPr>
        <w:t xml:space="preserve">. </w:t>
      </w:r>
      <w:proofErr w:type="spellStart"/>
      <w:r w:rsidRPr="007F401D">
        <w:rPr>
          <w:b w:val="0"/>
        </w:rPr>
        <w:t>gf</w:t>
      </w:r>
      <w:proofErr w:type="spellEnd"/>
      <w:r w:rsidRPr="007F401D">
        <w:rPr>
          <w:b w:val="0"/>
        </w:rPr>
        <w:t xml:space="preserve"> GR Ing. Freudenberger ersucht Herrn </w:t>
      </w:r>
      <w:proofErr w:type="spellStart"/>
      <w:r w:rsidRPr="007F401D">
        <w:rPr>
          <w:b w:val="0"/>
        </w:rPr>
        <w:t>gf</w:t>
      </w:r>
      <w:proofErr w:type="spellEnd"/>
      <w:r w:rsidRPr="007F401D">
        <w:rPr>
          <w:b w:val="0"/>
        </w:rPr>
        <w:t xml:space="preserve"> GR Hiller als Ortsbauernratsobmann bei den Landwirten nachzufragen, ob der Aushub vom Kanalbau Kleinbaumgarten im Frühjahr auf einen nahen Acker verführt werden kann (eventuelle in eine </w:t>
      </w:r>
      <w:proofErr w:type="spellStart"/>
      <w:r w:rsidRPr="007F401D">
        <w:rPr>
          <w:b w:val="0"/>
        </w:rPr>
        <w:t>Sutte</w:t>
      </w:r>
      <w:proofErr w:type="spellEnd"/>
      <w:r w:rsidRPr="007F401D">
        <w:rPr>
          <w:b w:val="0"/>
        </w:rPr>
        <w:t>.)</w:t>
      </w:r>
    </w:p>
    <w:p w:rsidR="00931F9D" w:rsidRPr="007F401D" w:rsidRDefault="007F401D" w:rsidP="007F401D">
      <w:pPr>
        <w:rPr>
          <w:b w:val="0"/>
        </w:rPr>
      </w:pPr>
      <w:r w:rsidRPr="007F401D">
        <w:t>6.9</w:t>
      </w:r>
      <w:r w:rsidR="00931F9D">
        <w:rPr>
          <w:b w:val="0"/>
        </w:rPr>
        <w:t>. GR Schaffer</w:t>
      </w:r>
      <w:r w:rsidRPr="007F401D">
        <w:rPr>
          <w:b w:val="0"/>
        </w:rPr>
        <w:t xml:space="preserve"> fragt ob sich Frau Dr. Angerer nochmals gemeldet hat. Diese schrieb einen Brief an LR Schneeberger da sie mit dem Arzt schon einig ist und die Arztpraxis gerne übernehmen möchte. Sie möchte sich mit dem Bgm. treffen </w:t>
      </w:r>
      <w:proofErr w:type="spellStart"/>
      <w:r w:rsidRPr="007F401D">
        <w:rPr>
          <w:b w:val="0"/>
        </w:rPr>
        <w:t>bezügl</w:t>
      </w:r>
      <w:proofErr w:type="spellEnd"/>
      <w:r w:rsidRPr="007F401D">
        <w:rPr>
          <w:b w:val="0"/>
        </w:rPr>
        <w:t xml:space="preserve">. der Heizung. </w:t>
      </w:r>
    </w:p>
    <w:p w:rsidR="007F401D" w:rsidRDefault="007F401D" w:rsidP="007F401D">
      <w:pPr>
        <w:rPr>
          <w:b w:val="0"/>
        </w:rPr>
      </w:pPr>
      <w:r w:rsidRPr="007F401D">
        <w:t>6.10</w:t>
      </w:r>
      <w:r w:rsidR="0068641D">
        <w:rPr>
          <w:b w:val="0"/>
        </w:rPr>
        <w:t>. GR</w:t>
      </w:r>
      <w:r w:rsidRPr="007F401D">
        <w:rPr>
          <w:b w:val="0"/>
        </w:rPr>
        <w:t xml:space="preserve"> Hiller fragt ob Herr Kraft Franz sein Einverständnis für das </w:t>
      </w:r>
      <w:proofErr w:type="spellStart"/>
      <w:r w:rsidRPr="007F401D">
        <w:rPr>
          <w:b w:val="0"/>
        </w:rPr>
        <w:t>Biotopver-bundprojekt</w:t>
      </w:r>
      <w:proofErr w:type="spellEnd"/>
      <w:r w:rsidRPr="007F401D">
        <w:rPr>
          <w:b w:val="0"/>
        </w:rPr>
        <w:t xml:space="preserve"> gegeben hat. Der Bürgermeister verneint dies. Er hat  mit Herrn Kraft nochmals gesprochen, dieser will nicht unterschreiben. </w:t>
      </w:r>
    </w:p>
    <w:p w:rsidR="00572E4A" w:rsidRDefault="00572E4A" w:rsidP="007F401D">
      <w:pPr>
        <w:rPr>
          <w:b w:val="0"/>
        </w:rPr>
      </w:pPr>
      <w:r w:rsidRPr="0068641D">
        <w:t>6.11.</w:t>
      </w:r>
      <w:r w:rsidR="0068641D">
        <w:rPr>
          <w:b w:val="0"/>
        </w:rPr>
        <w:t xml:space="preserve"> Ein Kostenvoranschlag der Fa.</w:t>
      </w:r>
      <w:r>
        <w:rPr>
          <w:b w:val="0"/>
        </w:rPr>
        <w:t xml:space="preserve"> </w:t>
      </w:r>
      <w:proofErr w:type="spellStart"/>
      <w:r>
        <w:rPr>
          <w:b w:val="0"/>
        </w:rPr>
        <w:t>Kostenz</w:t>
      </w:r>
      <w:proofErr w:type="spellEnd"/>
      <w:r>
        <w:rPr>
          <w:b w:val="0"/>
        </w:rPr>
        <w:t xml:space="preserve"> für </w:t>
      </w:r>
      <w:r w:rsidR="0068641D">
        <w:rPr>
          <w:b w:val="0"/>
        </w:rPr>
        <w:t xml:space="preserve">eine </w:t>
      </w:r>
      <w:r>
        <w:rPr>
          <w:b w:val="0"/>
        </w:rPr>
        <w:t xml:space="preserve">3 </w:t>
      </w:r>
      <w:proofErr w:type="spellStart"/>
      <w:r>
        <w:rPr>
          <w:b w:val="0"/>
        </w:rPr>
        <w:t>kW</w:t>
      </w:r>
      <w:proofErr w:type="spellEnd"/>
      <w:r w:rsidR="0068641D">
        <w:rPr>
          <w:b w:val="0"/>
        </w:rPr>
        <w:t xml:space="preserve"> PV- Anlagenerweiterung am Gemeindeamt mit</w:t>
      </w:r>
      <w:r>
        <w:rPr>
          <w:b w:val="0"/>
        </w:rPr>
        <w:t xml:space="preserve"> max</w:t>
      </w:r>
      <w:r w:rsidR="0068641D">
        <w:rPr>
          <w:b w:val="0"/>
        </w:rPr>
        <w:t>.</w:t>
      </w:r>
      <w:r>
        <w:rPr>
          <w:b w:val="0"/>
        </w:rPr>
        <w:t xml:space="preserve"> 14 Stück</w:t>
      </w:r>
      <w:r w:rsidR="00B7291A">
        <w:rPr>
          <w:b w:val="0"/>
        </w:rPr>
        <w:t xml:space="preserve"> Zellen</w:t>
      </w:r>
      <w:r w:rsidR="0068641D">
        <w:rPr>
          <w:b w:val="0"/>
        </w:rPr>
        <w:t xml:space="preserve"> wurde eingeholt. Preis: €</w:t>
      </w:r>
      <w:r>
        <w:rPr>
          <w:b w:val="0"/>
        </w:rPr>
        <w:t xml:space="preserve"> 7</w:t>
      </w:r>
      <w:r w:rsidR="0068641D">
        <w:rPr>
          <w:b w:val="0"/>
        </w:rPr>
        <w:t>.</w:t>
      </w:r>
      <w:r>
        <w:rPr>
          <w:b w:val="0"/>
        </w:rPr>
        <w:t>100</w:t>
      </w:r>
      <w:r w:rsidR="0068641D">
        <w:rPr>
          <w:b w:val="0"/>
        </w:rPr>
        <w:t>,-</w:t>
      </w:r>
      <w:r>
        <w:rPr>
          <w:b w:val="0"/>
        </w:rPr>
        <w:t xml:space="preserve"> </w:t>
      </w:r>
      <w:r w:rsidR="0068641D">
        <w:rPr>
          <w:b w:val="0"/>
        </w:rPr>
        <w:t>(Förderung in Höhe von 30 % bereits abgezogen). Die</w:t>
      </w:r>
      <w:r w:rsidR="00B7291A">
        <w:rPr>
          <w:b w:val="0"/>
        </w:rPr>
        <w:t xml:space="preserve"> gesamte</w:t>
      </w:r>
      <w:r w:rsidR="0068641D">
        <w:rPr>
          <w:b w:val="0"/>
        </w:rPr>
        <w:t xml:space="preserve"> Anlage hätte dann eine max. Leistung von 5kW</w:t>
      </w:r>
      <w:r>
        <w:rPr>
          <w:b w:val="0"/>
        </w:rPr>
        <w:t>.</w:t>
      </w:r>
    </w:p>
    <w:p w:rsidR="00572E4A" w:rsidRDefault="00572E4A" w:rsidP="007F401D">
      <w:pPr>
        <w:rPr>
          <w:b w:val="0"/>
        </w:rPr>
      </w:pPr>
      <w:r w:rsidRPr="0068641D">
        <w:t>6.12</w:t>
      </w:r>
      <w:r>
        <w:rPr>
          <w:b w:val="0"/>
        </w:rPr>
        <w:t xml:space="preserve">. </w:t>
      </w:r>
      <w:r w:rsidR="0068641D">
        <w:rPr>
          <w:b w:val="0"/>
        </w:rPr>
        <w:t>Ebenso wurde von der Fa.</w:t>
      </w:r>
      <w:r>
        <w:rPr>
          <w:b w:val="0"/>
        </w:rPr>
        <w:t xml:space="preserve"> </w:t>
      </w:r>
      <w:proofErr w:type="spellStart"/>
      <w:r>
        <w:rPr>
          <w:b w:val="0"/>
        </w:rPr>
        <w:t>Kostenz</w:t>
      </w:r>
      <w:proofErr w:type="spellEnd"/>
      <w:r w:rsidR="0068641D">
        <w:rPr>
          <w:b w:val="0"/>
        </w:rPr>
        <w:t xml:space="preserve"> ein KV </w:t>
      </w:r>
      <w:r>
        <w:rPr>
          <w:b w:val="0"/>
        </w:rPr>
        <w:t>für</w:t>
      </w:r>
      <w:r w:rsidR="000547D6">
        <w:rPr>
          <w:b w:val="0"/>
        </w:rPr>
        <w:t xml:space="preserve"> eine 13,6 </w:t>
      </w:r>
      <w:proofErr w:type="spellStart"/>
      <w:r w:rsidR="000547D6">
        <w:rPr>
          <w:b w:val="0"/>
        </w:rPr>
        <w:t>kW</w:t>
      </w:r>
      <w:proofErr w:type="spellEnd"/>
      <w:r w:rsidR="000547D6">
        <w:rPr>
          <w:b w:val="0"/>
        </w:rPr>
        <w:t xml:space="preserve"> PV- Anlage am Kindergarten eingeholt. Preis: </w:t>
      </w:r>
      <w:r>
        <w:rPr>
          <w:b w:val="0"/>
        </w:rPr>
        <w:t xml:space="preserve"> € 32</w:t>
      </w:r>
      <w:r w:rsidR="000547D6">
        <w:rPr>
          <w:b w:val="0"/>
        </w:rPr>
        <w:t>.</w:t>
      </w:r>
      <w:r>
        <w:rPr>
          <w:b w:val="0"/>
        </w:rPr>
        <w:t xml:space="preserve">000 </w:t>
      </w:r>
      <w:r w:rsidR="000547D6">
        <w:rPr>
          <w:b w:val="0"/>
        </w:rPr>
        <w:t>(ebenso nach Abzug der 30% Förderung)</w:t>
      </w:r>
      <w:r>
        <w:rPr>
          <w:b w:val="0"/>
        </w:rPr>
        <w:t xml:space="preserve">. </w:t>
      </w:r>
      <w:r w:rsidR="000547D6">
        <w:rPr>
          <w:b w:val="0"/>
        </w:rPr>
        <w:t>Zu überlegen wäre eine</w:t>
      </w:r>
      <w:r>
        <w:rPr>
          <w:b w:val="0"/>
        </w:rPr>
        <w:t xml:space="preserve"> Bürgerbeteiligung.  </w:t>
      </w:r>
    </w:p>
    <w:p w:rsidR="004248C2" w:rsidRPr="004248C2" w:rsidRDefault="00931F9D" w:rsidP="004248C2">
      <w:pPr>
        <w:pStyle w:val="berschrift1"/>
        <w:spacing w:before="0" w:beforeAutospacing="0" w:after="0" w:afterAutospacing="0"/>
      </w:pPr>
      <w:r w:rsidRPr="004248C2">
        <w:rPr>
          <w:rFonts w:ascii="Arial" w:hAnsi="Arial" w:cs="Arial"/>
          <w:kern w:val="0"/>
          <w:sz w:val="24"/>
          <w:szCs w:val="24"/>
          <w:lang w:val="de-AT"/>
        </w:rPr>
        <w:t>6.1</w:t>
      </w:r>
      <w:r w:rsidR="00663EB4" w:rsidRPr="004248C2">
        <w:rPr>
          <w:rFonts w:ascii="Arial" w:hAnsi="Arial" w:cs="Arial"/>
          <w:kern w:val="0"/>
          <w:sz w:val="24"/>
          <w:szCs w:val="24"/>
          <w:lang w:val="de-AT"/>
        </w:rPr>
        <w:t>3</w:t>
      </w:r>
      <w:r w:rsidRPr="004248C2">
        <w:rPr>
          <w:rFonts w:ascii="Arial" w:hAnsi="Arial" w:cs="Arial"/>
          <w:kern w:val="0"/>
          <w:sz w:val="24"/>
          <w:szCs w:val="24"/>
          <w:lang w:val="de-AT"/>
        </w:rPr>
        <w:t>.</w:t>
      </w:r>
      <w:r w:rsidRPr="00931F9D">
        <w:rPr>
          <w:b w:val="0"/>
        </w:rPr>
        <w:t xml:space="preserve"> </w:t>
      </w:r>
      <w:r w:rsidR="00663EB4" w:rsidRPr="004248C2">
        <w:rPr>
          <w:rFonts w:ascii="Arial" w:hAnsi="Arial" w:cs="Arial"/>
          <w:b w:val="0"/>
          <w:kern w:val="0"/>
          <w:sz w:val="24"/>
          <w:szCs w:val="24"/>
          <w:lang w:val="de-AT"/>
        </w:rPr>
        <w:t xml:space="preserve">Ein </w:t>
      </w:r>
      <w:r w:rsidRPr="004248C2">
        <w:rPr>
          <w:rFonts w:ascii="Arial" w:hAnsi="Arial" w:cs="Arial"/>
          <w:b w:val="0"/>
          <w:kern w:val="0"/>
          <w:sz w:val="24"/>
          <w:szCs w:val="24"/>
          <w:lang w:val="de-AT"/>
        </w:rPr>
        <w:t xml:space="preserve">Werkvertrag mit </w:t>
      </w:r>
      <w:r w:rsidR="00663EB4" w:rsidRPr="004248C2">
        <w:rPr>
          <w:rFonts w:ascii="Arial" w:hAnsi="Arial" w:cs="Arial"/>
          <w:b w:val="0"/>
          <w:kern w:val="0"/>
          <w:sz w:val="24"/>
          <w:szCs w:val="24"/>
          <w:lang w:val="de-AT"/>
        </w:rPr>
        <w:t xml:space="preserve">der </w:t>
      </w:r>
      <w:r w:rsidRPr="004248C2">
        <w:rPr>
          <w:rFonts w:ascii="Arial" w:hAnsi="Arial" w:cs="Arial"/>
          <w:b w:val="0"/>
          <w:kern w:val="0"/>
          <w:sz w:val="24"/>
          <w:szCs w:val="24"/>
          <w:lang w:val="de-AT"/>
        </w:rPr>
        <w:t>Ärztin</w:t>
      </w:r>
      <w:r w:rsidR="00663EB4" w:rsidRPr="004248C2">
        <w:rPr>
          <w:rFonts w:ascii="Arial" w:hAnsi="Arial" w:cs="Arial"/>
          <w:b w:val="0"/>
          <w:kern w:val="0"/>
          <w:sz w:val="24"/>
          <w:szCs w:val="24"/>
          <w:lang w:val="de-AT"/>
        </w:rPr>
        <w:t xml:space="preserve"> </w:t>
      </w:r>
      <w:r w:rsidRPr="004248C2">
        <w:rPr>
          <w:rFonts w:ascii="Arial" w:hAnsi="Arial" w:cs="Arial"/>
          <w:b w:val="0"/>
          <w:kern w:val="0"/>
          <w:sz w:val="24"/>
          <w:szCs w:val="24"/>
          <w:lang w:val="de-AT"/>
        </w:rPr>
        <w:t xml:space="preserve">aus </w:t>
      </w:r>
      <w:proofErr w:type="spellStart"/>
      <w:r w:rsidRPr="004248C2">
        <w:rPr>
          <w:rFonts w:ascii="Arial" w:hAnsi="Arial" w:cs="Arial"/>
          <w:b w:val="0"/>
          <w:kern w:val="0"/>
          <w:sz w:val="24"/>
          <w:szCs w:val="24"/>
          <w:lang w:val="de-AT"/>
        </w:rPr>
        <w:t>Stronsdorf</w:t>
      </w:r>
      <w:proofErr w:type="spellEnd"/>
      <w:r w:rsidRPr="004248C2">
        <w:rPr>
          <w:rFonts w:ascii="Arial" w:hAnsi="Arial" w:cs="Arial"/>
          <w:b w:val="0"/>
          <w:kern w:val="0"/>
          <w:sz w:val="24"/>
          <w:szCs w:val="24"/>
          <w:lang w:val="de-AT"/>
        </w:rPr>
        <w:t xml:space="preserve"> </w:t>
      </w:r>
      <w:r w:rsidR="00663EB4" w:rsidRPr="004248C2">
        <w:rPr>
          <w:rFonts w:ascii="Arial" w:hAnsi="Arial" w:cs="Arial"/>
          <w:b w:val="0"/>
          <w:kern w:val="0"/>
          <w:sz w:val="24"/>
          <w:szCs w:val="24"/>
          <w:lang w:val="de-AT"/>
        </w:rPr>
        <w:t xml:space="preserve">Dr. </w:t>
      </w:r>
      <w:r w:rsidR="004248C2" w:rsidRPr="004248C2">
        <w:rPr>
          <w:rFonts w:ascii="Arial" w:hAnsi="Arial" w:cs="Arial"/>
          <w:b w:val="0"/>
          <w:kern w:val="0"/>
          <w:sz w:val="24"/>
          <w:szCs w:val="24"/>
          <w:lang w:val="de-AT"/>
        </w:rPr>
        <w:t xml:space="preserve">Margit </w:t>
      </w:r>
      <w:proofErr w:type="spellStart"/>
      <w:r w:rsidR="004248C2" w:rsidRPr="004248C2">
        <w:rPr>
          <w:rFonts w:ascii="Arial" w:hAnsi="Arial" w:cs="Arial"/>
          <w:b w:val="0"/>
          <w:kern w:val="0"/>
          <w:sz w:val="24"/>
          <w:szCs w:val="24"/>
          <w:lang w:val="de-AT"/>
        </w:rPr>
        <w:t>Gribnitz</w:t>
      </w:r>
      <w:proofErr w:type="spellEnd"/>
    </w:p>
    <w:p w:rsidR="007F401D" w:rsidRPr="00931F9D" w:rsidRDefault="00931F9D" w:rsidP="007F401D">
      <w:pPr>
        <w:rPr>
          <w:b w:val="0"/>
        </w:rPr>
      </w:pPr>
      <w:r w:rsidRPr="00931F9D">
        <w:rPr>
          <w:b w:val="0"/>
        </w:rPr>
        <w:t>für Durchführung der Totenbeschau im Ersatzfall</w:t>
      </w:r>
      <w:r w:rsidR="00663EB4">
        <w:rPr>
          <w:b w:val="0"/>
        </w:rPr>
        <w:t xml:space="preserve"> wurde unterfertigt.</w:t>
      </w:r>
    </w:p>
    <w:p w:rsidR="00931F9D" w:rsidRPr="007F401D" w:rsidRDefault="00931F9D" w:rsidP="007F401D">
      <w:pPr>
        <w:rPr>
          <w:b w:val="0"/>
          <w:sz w:val="16"/>
          <w:szCs w:val="16"/>
        </w:rPr>
      </w:pPr>
    </w:p>
    <w:p w:rsidR="007F401D" w:rsidRPr="00B92555" w:rsidRDefault="007F401D" w:rsidP="007F401D">
      <w:pPr>
        <w:rPr>
          <w:b w:val="0"/>
        </w:rPr>
      </w:pPr>
      <w:r w:rsidRPr="00B92555">
        <w:rPr>
          <w:b w:val="0"/>
        </w:rPr>
        <w:t>Ende der Sitzung</w:t>
      </w:r>
      <w:r w:rsidR="004B571A">
        <w:rPr>
          <w:b w:val="0"/>
        </w:rPr>
        <w:t xml:space="preserve">: </w:t>
      </w:r>
      <w:r w:rsidRPr="00B92555">
        <w:rPr>
          <w:b w:val="0"/>
        </w:rPr>
        <w:t xml:space="preserve"> </w:t>
      </w:r>
      <w:r w:rsidR="007D381D">
        <w:rPr>
          <w:b w:val="0"/>
        </w:rPr>
        <w:t>2</w:t>
      </w:r>
      <w:r w:rsidR="00382603">
        <w:rPr>
          <w:b w:val="0"/>
        </w:rPr>
        <w:t>0</w:t>
      </w:r>
      <w:r w:rsidR="007D381D">
        <w:rPr>
          <w:b w:val="0"/>
        </w:rPr>
        <w:t>.</w:t>
      </w:r>
      <w:r w:rsidR="00382603">
        <w:rPr>
          <w:b w:val="0"/>
        </w:rPr>
        <w:t>00</w:t>
      </w:r>
      <w:r w:rsidR="00B92555">
        <w:rPr>
          <w:b w:val="0"/>
        </w:rPr>
        <w:t xml:space="preserve"> </w:t>
      </w:r>
      <w:r w:rsidRPr="00B92555">
        <w:rPr>
          <w:b w:val="0"/>
        </w:rPr>
        <w:t>Uhr</w:t>
      </w:r>
    </w:p>
    <w:p w:rsidR="004B571A" w:rsidRDefault="004B571A" w:rsidP="004B571A">
      <w:pPr>
        <w:rPr>
          <w:b w:val="0"/>
          <w:sz w:val="16"/>
          <w:szCs w:val="16"/>
        </w:rPr>
      </w:pPr>
    </w:p>
    <w:p w:rsidR="007F401D" w:rsidRPr="00B92555" w:rsidRDefault="007D381D" w:rsidP="004B571A">
      <w:pPr>
        <w:rPr>
          <w:b w:val="0"/>
        </w:rPr>
      </w:pPr>
      <w:r>
        <w:rPr>
          <w:b w:val="0"/>
        </w:rPr>
        <w:t>Der</w:t>
      </w:r>
      <w:r w:rsidR="007F401D" w:rsidRPr="00B92555">
        <w:rPr>
          <w:b w:val="0"/>
        </w:rPr>
        <w:t xml:space="preserve"> Schriftführer:                             </w:t>
      </w:r>
      <w:r w:rsidR="004B571A">
        <w:rPr>
          <w:b w:val="0"/>
        </w:rPr>
        <w:t xml:space="preserve">                               D</w:t>
      </w:r>
      <w:r w:rsidR="007F401D" w:rsidRPr="00B92555">
        <w:rPr>
          <w:b w:val="0"/>
        </w:rPr>
        <w:t>er Bürgermeister:</w:t>
      </w:r>
    </w:p>
    <w:p w:rsidR="004B571A" w:rsidRDefault="004B571A" w:rsidP="004B571A">
      <w:pPr>
        <w:rPr>
          <w:b w:val="0"/>
        </w:rPr>
      </w:pPr>
    </w:p>
    <w:p w:rsidR="004B571A" w:rsidRDefault="004B571A" w:rsidP="004B571A">
      <w:pPr>
        <w:rPr>
          <w:b w:val="0"/>
        </w:rPr>
      </w:pPr>
    </w:p>
    <w:p w:rsidR="004B571A" w:rsidRDefault="004B571A" w:rsidP="004B571A">
      <w:pPr>
        <w:rPr>
          <w:b w:val="0"/>
        </w:rPr>
      </w:pPr>
    </w:p>
    <w:p w:rsidR="00382603" w:rsidRDefault="00382603" w:rsidP="004B571A">
      <w:pPr>
        <w:rPr>
          <w:b w:val="0"/>
        </w:rPr>
      </w:pPr>
    </w:p>
    <w:p w:rsidR="007F401D" w:rsidRDefault="007F401D" w:rsidP="004B571A">
      <w:pPr>
        <w:rPr>
          <w:b w:val="0"/>
        </w:rPr>
      </w:pPr>
      <w:r w:rsidRPr="00B92555">
        <w:rPr>
          <w:b w:val="0"/>
        </w:rPr>
        <w:t>Die Vertreter der Parteien:</w:t>
      </w:r>
    </w:p>
    <w:p w:rsidR="004B571A" w:rsidRPr="00B92555" w:rsidRDefault="004B571A" w:rsidP="004B571A">
      <w:pPr>
        <w:rPr>
          <w:b w:val="0"/>
        </w:rPr>
      </w:pPr>
    </w:p>
    <w:p w:rsidR="00B92555" w:rsidRPr="00B92555" w:rsidRDefault="00B92555" w:rsidP="00B92555">
      <w:pPr>
        <w:rPr>
          <w:b w:val="0"/>
        </w:rPr>
      </w:pPr>
    </w:p>
    <w:p w:rsidR="00B92555" w:rsidRPr="00B92555" w:rsidRDefault="00B92555" w:rsidP="00B92555">
      <w:pPr>
        <w:rPr>
          <w:b w:val="0"/>
        </w:rPr>
      </w:pPr>
    </w:p>
    <w:p w:rsidR="00B92555" w:rsidRPr="00B92555" w:rsidRDefault="00B92555" w:rsidP="00B92555">
      <w:pPr>
        <w:rPr>
          <w:b w:val="0"/>
        </w:rPr>
      </w:pPr>
      <w:r w:rsidRPr="00B92555">
        <w:rPr>
          <w:b w:val="0"/>
        </w:rPr>
        <w:t>............................................      .......................................     ..........................................</w:t>
      </w:r>
    </w:p>
    <w:p w:rsidR="00B92555" w:rsidRPr="00B92555" w:rsidRDefault="00B92555" w:rsidP="00B92555">
      <w:pPr>
        <w:rPr>
          <w:b w:val="0"/>
        </w:rPr>
      </w:pPr>
      <w:r w:rsidRPr="00B92555">
        <w:rPr>
          <w:b w:val="0"/>
        </w:rPr>
        <w:t>Vzbgm. Werner Rohringer           GR    Franz Popp                   GR Mathilde Hager</w:t>
      </w:r>
    </w:p>
    <w:sectPr w:rsidR="00B92555" w:rsidRPr="00B92555" w:rsidSect="00651F5E">
      <w:headerReference w:type="first" r:id="rId7"/>
      <w:pgSz w:w="11907" w:h="16840" w:code="9"/>
      <w:pgMar w:top="1134" w:right="1191" w:bottom="709" w:left="119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41D" w:rsidRDefault="0068641D" w:rsidP="00B746CD">
      <w:r>
        <w:separator/>
      </w:r>
    </w:p>
  </w:endnote>
  <w:endnote w:type="continuationSeparator" w:id="0">
    <w:p w:rsidR="0068641D" w:rsidRDefault="0068641D" w:rsidP="00B74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41D" w:rsidRDefault="0068641D" w:rsidP="00B746CD">
      <w:r>
        <w:separator/>
      </w:r>
    </w:p>
  </w:footnote>
  <w:footnote w:type="continuationSeparator" w:id="0">
    <w:p w:rsidR="0068641D" w:rsidRDefault="0068641D" w:rsidP="00B74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1D" w:rsidRDefault="0068641D">
    <w:pPr>
      <w:ind w:right="431"/>
      <w:jc w:val="center"/>
      <w:rPr>
        <w:b w:val="0"/>
        <w:b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15F10"/>
    <w:multiLevelType w:val="hybridMultilevel"/>
    <w:tmpl w:val="D1623036"/>
    <w:lvl w:ilvl="0" w:tplc="6B4250A2">
      <w:start w:val="1"/>
      <w:numFmt w:val="decimal"/>
      <w:lvlText w:val="%1."/>
      <w:lvlJc w:val="left"/>
      <w:pPr>
        <w:tabs>
          <w:tab w:val="num" w:pos="768"/>
        </w:tabs>
        <w:ind w:left="768" w:hanging="40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F401D"/>
    <w:rsid w:val="00012402"/>
    <w:rsid w:val="000547D6"/>
    <w:rsid w:val="00151987"/>
    <w:rsid w:val="0017191B"/>
    <w:rsid w:val="001E1AB6"/>
    <w:rsid w:val="001E2FB3"/>
    <w:rsid w:val="001F7C25"/>
    <w:rsid w:val="00257F39"/>
    <w:rsid w:val="00282271"/>
    <w:rsid w:val="003365F9"/>
    <w:rsid w:val="00382603"/>
    <w:rsid w:val="003C1EAA"/>
    <w:rsid w:val="003F59F1"/>
    <w:rsid w:val="004248C2"/>
    <w:rsid w:val="0043477E"/>
    <w:rsid w:val="00483AF1"/>
    <w:rsid w:val="00492AD0"/>
    <w:rsid w:val="00496B15"/>
    <w:rsid w:val="004B571A"/>
    <w:rsid w:val="00543FBB"/>
    <w:rsid w:val="00546267"/>
    <w:rsid w:val="00572E4A"/>
    <w:rsid w:val="005E4C88"/>
    <w:rsid w:val="005F7C00"/>
    <w:rsid w:val="00607749"/>
    <w:rsid w:val="00651F5E"/>
    <w:rsid w:val="006546BB"/>
    <w:rsid w:val="00663EB4"/>
    <w:rsid w:val="0068641D"/>
    <w:rsid w:val="006D0D25"/>
    <w:rsid w:val="00780CDD"/>
    <w:rsid w:val="007D381D"/>
    <w:rsid w:val="007D6472"/>
    <w:rsid w:val="007F401D"/>
    <w:rsid w:val="00867D8D"/>
    <w:rsid w:val="009245D9"/>
    <w:rsid w:val="00924C98"/>
    <w:rsid w:val="00931F9D"/>
    <w:rsid w:val="009B664C"/>
    <w:rsid w:val="009F0542"/>
    <w:rsid w:val="009F1FF9"/>
    <w:rsid w:val="00A678D8"/>
    <w:rsid w:val="00AA1550"/>
    <w:rsid w:val="00B7291A"/>
    <w:rsid w:val="00B746CD"/>
    <w:rsid w:val="00B75D43"/>
    <w:rsid w:val="00B92555"/>
    <w:rsid w:val="00B93108"/>
    <w:rsid w:val="00BA2BA6"/>
    <w:rsid w:val="00BC391B"/>
    <w:rsid w:val="00BC73E0"/>
    <w:rsid w:val="00BE3485"/>
    <w:rsid w:val="00BF5B5C"/>
    <w:rsid w:val="00C35DE7"/>
    <w:rsid w:val="00C63F79"/>
    <w:rsid w:val="00C70FC9"/>
    <w:rsid w:val="00C854ED"/>
    <w:rsid w:val="00CF7CBA"/>
    <w:rsid w:val="00D36AF7"/>
    <w:rsid w:val="00D4413F"/>
    <w:rsid w:val="00DC7F50"/>
    <w:rsid w:val="00DF30F5"/>
    <w:rsid w:val="00ED00DE"/>
    <w:rsid w:val="00F13630"/>
    <w:rsid w:val="00FA61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401D"/>
    <w:pPr>
      <w:spacing w:after="0" w:line="240" w:lineRule="auto"/>
    </w:pPr>
    <w:rPr>
      <w:rFonts w:ascii="Arial" w:eastAsia="Times New Roman" w:hAnsi="Arial" w:cs="Arial"/>
      <w:b/>
      <w:bCs/>
      <w:sz w:val="24"/>
      <w:szCs w:val="24"/>
      <w:lang w:val="de-AT" w:eastAsia="de-DE"/>
    </w:rPr>
  </w:style>
  <w:style w:type="paragraph" w:styleId="berschrift1">
    <w:name w:val="heading 1"/>
    <w:basedOn w:val="Standard"/>
    <w:link w:val="berschrift1Zchn"/>
    <w:uiPriority w:val="9"/>
    <w:qFormat/>
    <w:rsid w:val="004248C2"/>
    <w:pPr>
      <w:spacing w:before="100" w:beforeAutospacing="1" w:after="100" w:afterAutospacing="1"/>
      <w:outlineLvl w:val="0"/>
    </w:pPr>
    <w:rPr>
      <w:rFonts w:ascii="Times New Roman" w:hAnsi="Times New Roman" w:cs="Times New Roman"/>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7F401D"/>
    <w:pPr>
      <w:tabs>
        <w:tab w:val="left" w:pos="3544"/>
      </w:tabs>
    </w:pPr>
    <w:rPr>
      <w:rFonts w:ascii="Times New Roman" w:hAnsi="Times New Roman" w:cs="Times New Roman"/>
      <w:b w:val="0"/>
      <w:bCs w:val="0"/>
      <w:szCs w:val="20"/>
      <w:lang w:val="de-DE"/>
    </w:rPr>
  </w:style>
  <w:style w:type="character" w:customStyle="1" w:styleId="TextkrperZchn">
    <w:name w:val="Textkörper Zchn"/>
    <w:basedOn w:val="Absatz-Standardschriftart"/>
    <w:link w:val="Textkrper"/>
    <w:semiHidden/>
    <w:rsid w:val="007F401D"/>
    <w:rPr>
      <w:rFonts w:ascii="Times New Roman" w:eastAsia="Times New Roman" w:hAnsi="Times New Roman" w:cs="Times New Roman"/>
      <w:sz w:val="24"/>
      <w:szCs w:val="20"/>
      <w:lang w:eastAsia="de-DE"/>
    </w:rPr>
  </w:style>
  <w:style w:type="paragraph" w:styleId="Titel">
    <w:name w:val="Title"/>
    <w:basedOn w:val="Standard"/>
    <w:link w:val="TitelZchn"/>
    <w:qFormat/>
    <w:rsid w:val="007F401D"/>
    <w:pPr>
      <w:jc w:val="center"/>
    </w:pPr>
    <w:rPr>
      <w:rFonts w:ascii="Times New Roman" w:hAnsi="Times New Roman" w:cs="Times New Roman"/>
      <w:i/>
      <w:iCs/>
      <w:lang w:val="de-DE"/>
    </w:rPr>
  </w:style>
  <w:style w:type="character" w:customStyle="1" w:styleId="TitelZchn">
    <w:name w:val="Titel Zchn"/>
    <w:basedOn w:val="Absatz-Standardschriftart"/>
    <w:link w:val="Titel"/>
    <w:rsid w:val="007F401D"/>
    <w:rPr>
      <w:rFonts w:ascii="Times New Roman" w:eastAsia="Times New Roman" w:hAnsi="Times New Roman" w:cs="Times New Roman"/>
      <w:b/>
      <w:bCs/>
      <w:i/>
      <w:iCs/>
      <w:sz w:val="24"/>
      <w:szCs w:val="24"/>
      <w:lang w:eastAsia="de-DE"/>
    </w:rPr>
  </w:style>
  <w:style w:type="character" w:customStyle="1" w:styleId="berschrift1Zchn">
    <w:name w:val="Überschrift 1 Zchn"/>
    <w:basedOn w:val="Absatz-Standardschriftart"/>
    <w:link w:val="berschrift1"/>
    <w:uiPriority w:val="9"/>
    <w:rsid w:val="004248C2"/>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4248C2"/>
    <w:rPr>
      <w:b/>
      <w:bCs/>
    </w:rPr>
  </w:style>
</w:styles>
</file>

<file path=word/webSettings.xml><?xml version="1.0" encoding="utf-8"?>
<w:webSettings xmlns:r="http://schemas.openxmlformats.org/officeDocument/2006/relationships" xmlns:w="http://schemas.openxmlformats.org/wordprocessingml/2006/main">
  <w:divs>
    <w:div w:id="1406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7972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egeelf</dc:creator>
  <cp:lastModifiedBy>fremar</cp:lastModifiedBy>
  <cp:revision>33</cp:revision>
  <dcterms:created xsi:type="dcterms:W3CDTF">2012-12-14T14:04:00Z</dcterms:created>
  <dcterms:modified xsi:type="dcterms:W3CDTF">2013-01-10T07:30:00Z</dcterms:modified>
</cp:coreProperties>
</file>